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AB7" w:rsidRPr="00B51C69" w:rsidRDefault="00D67AB7" w:rsidP="00ED1070">
      <w:pPr>
        <w:pStyle w:val="a6"/>
        <w:ind w:firstLine="567"/>
        <w:jc w:val="center"/>
        <w:rPr>
          <w:b/>
          <w:color w:val="000000" w:themeColor="text1"/>
          <w:sz w:val="28"/>
        </w:rPr>
      </w:pPr>
      <w:r w:rsidRPr="00B51C69">
        <w:rPr>
          <w:b/>
          <w:color w:val="000000" w:themeColor="text1"/>
          <w:sz w:val="28"/>
        </w:rPr>
        <w:t>Пояснительная записка.</w:t>
      </w:r>
    </w:p>
    <w:p w:rsidR="00D67AB7" w:rsidRPr="00D67AB7" w:rsidRDefault="00D67AB7" w:rsidP="00ED1070">
      <w:pPr>
        <w:pStyle w:val="a6"/>
        <w:ind w:firstLine="567"/>
        <w:jc w:val="both"/>
        <w:rPr>
          <w:color w:val="000000" w:themeColor="text1"/>
          <w:sz w:val="28"/>
        </w:rPr>
      </w:pPr>
      <w:r w:rsidRPr="00D67AB7">
        <w:rPr>
          <w:color w:val="000000" w:themeColor="text1"/>
          <w:sz w:val="28"/>
        </w:rPr>
        <w:t xml:space="preserve">Лёгкая атлетика, один из основных и наиболее массовых видов спорта, объединяющий ходьбу и бег на различные дистанции, прыжки в длину и высоту, метания диска, копья, молота, гранаты (толкание ядра), а также легкоатлетические многоборья - десятиборье, пятиборье и др. Основой легкой атлетики являются естественные движения человека. Занятия легкой атлетикой способствуют всестороннему физическому развитию, укреплению здоровья детей. Популярность и массовость легкой атлетики объясняются общедоступностью и большим разнообразием легкоатлетических упражнений, простотой техники выполнения, возможностью варьировать нагрузку и проводить занятия в любое время года не только на спортивных площадках, но и в естественных условиях. </w:t>
      </w:r>
    </w:p>
    <w:p w:rsidR="00B51C69" w:rsidRDefault="00ED1070" w:rsidP="00B51C69">
      <w:pPr>
        <w:spacing w:before="100" w:beforeAutospacing="1" w:after="100" w:afterAutospacing="1" w:line="240" w:lineRule="auto"/>
        <w:ind w:firstLine="567"/>
        <w:jc w:val="both"/>
        <w:rPr>
          <w:rFonts w:ascii="Times New Roman" w:hAnsi="Times New Roman"/>
          <w:color w:val="000000" w:themeColor="text1"/>
          <w:sz w:val="28"/>
        </w:rPr>
      </w:pPr>
      <w:r w:rsidRPr="00D67AB7">
        <w:rPr>
          <w:rFonts w:ascii="Times New Roman" w:hAnsi="Times New Roman"/>
          <w:color w:val="000000" w:themeColor="text1"/>
          <w:sz w:val="28"/>
        </w:rPr>
        <w:t>Легкая атлетика имеет большое оздоровительное значение. Занятия, как правило, проводятся на свежем воздухе. Легкоатлетические упражнения требуют динамической работы многих мышц, что позволяет легко регулировать нагрузку, улучшает деятельность двигательного аппарата, внутренних органов, центральной нервной системы и организма в целом.</w:t>
      </w:r>
      <w:r w:rsidR="00B51C69" w:rsidRPr="00B51C69">
        <w:rPr>
          <w:rFonts w:ascii="Times New Roman" w:hAnsi="Times New Roman"/>
          <w:color w:val="000000" w:themeColor="text1"/>
          <w:sz w:val="28"/>
        </w:rPr>
        <w:t xml:space="preserve"> </w:t>
      </w:r>
    </w:p>
    <w:p w:rsidR="00B51C69" w:rsidRPr="00D67AB7" w:rsidRDefault="00B51C69" w:rsidP="00B51C69">
      <w:pPr>
        <w:spacing w:before="100" w:beforeAutospacing="1" w:after="100" w:afterAutospacing="1" w:line="240" w:lineRule="auto"/>
        <w:ind w:firstLine="567"/>
        <w:jc w:val="both"/>
        <w:rPr>
          <w:rFonts w:ascii="Times New Roman" w:hAnsi="Times New Roman"/>
          <w:color w:val="000000" w:themeColor="text1"/>
          <w:sz w:val="28"/>
        </w:rPr>
      </w:pPr>
      <w:r w:rsidRPr="00D67AB7">
        <w:rPr>
          <w:rFonts w:ascii="Times New Roman" w:hAnsi="Times New Roman"/>
          <w:color w:val="000000" w:themeColor="text1"/>
          <w:sz w:val="28"/>
        </w:rPr>
        <w:t>Программа ориентируется на развитие природных качеств личности, помогает учесть ее возможности в семье и школе, предоставляет ребенку право усвоить тот уровень программного материала, который ему доступен.</w:t>
      </w:r>
    </w:p>
    <w:p w:rsidR="00B51C69" w:rsidRDefault="00B51C69" w:rsidP="00B51C69">
      <w:pPr>
        <w:spacing w:before="100" w:beforeAutospacing="1" w:after="100" w:afterAutospacing="1" w:line="240" w:lineRule="auto"/>
        <w:ind w:firstLine="567"/>
        <w:jc w:val="both"/>
        <w:rPr>
          <w:rFonts w:ascii="Times New Roman" w:hAnsi="Times New Roman"/>
          <w:color w:val="000000" w:themeColor="text1"/>
          <w:sz w:val="28"/>
        </w:rPr>
      </w:pPr>
      <w:r w:rsidRPr="00D67AB7">
        <w:rPr>
          <w:rFonts w:ascii="Times New Roman" w:hAnsi="Times New Roman"/>
          <w:color w:val="000000" w:themeColor="text1"/>
          <w:sz w:val="28"/>
        </w:rPr>
        <w:t xml:space="preserve">          </w:t>
      </w:r>
      <w:r w:rsidRPr="00B51C69">
        <w:rPr>
          <w:rFonts w:ascii="Times New Roman" w:hAnsi="Times New Roman"/>
          <w:color w:val="000000" w:themeColor="text1"/>
          <w:sz w:val="28"/>
        </w:rPr>
        <w:t>Программа одного года обучения</w:t>
      </w:r>
      <w:r>
        <w:rPr>
          <w:rFonts w:ascii="Times New Roman" w:hAnsi="Times New Roman"/>
          <w:color w:val="000000" w:themeColor="text1"/>
          <w:sz w:val="28"/>
        </w:rPr>
        <w:t xml:space="preserve"> </w:t>
      </w:r>
      <w:r w:rsidRPr="00D67AB7">
        <w:rPr>
          <w:rFonts w:ascii="Times New Roman" w:hAnsi="Times New Roman"/>
          <w:color w:val="000000" w:themeColor="text1"/>
          <w:sz w:val="28"/>
          <w:u w:val="single"/>
        </w:rPr>
        <w:t xml:space="preserve"> </w:t>
      </w:r>
      <w:r w:rsidRPr="00D67AB7">
        <w:rPr>
          <w:rFonts w:ascii="Times New Roman" w:hAnsi="Times New Roman"/>
          <w:color w:val="000000" w:themeColor="text1"/>
          <w:sz w:val="28"/>
        </w:rPr>
        <w:t xml:space="preserve">направлена на ознакомление с видами легкой атлетики, укрепление здоровья и закаливание организма </w:t>
      </w:r>
      <w:proofErr w:type="gramStart"/>
      <w:r w:rsidRPr="00D67AB7">
        <w:rPr>
          <w:rFonts w:ascii="Times New Roman" w:hAnsi="Times New Roman"/>
          <w:color w:val="000000" w:themeColor="text1"/>
          <w:sz w:val="28"/>
        </w:rPr>
        <w:t>занимающихся</w:t>
      </w:r>
      <w:proofErr w:type="gramEnd"/>
      <w:r w:rsidRPr="00D67AB7">
        <w:rPr>
          <w:rFonts w:ascii="Times New Roman" w:hAnsi="Times New Roman"/>
          <w:color w:val="000000" w:themeColor="text1"/>
          <w:sz w:val="28"/>
        </w:rPr>
        <w:t>, воспитание интереса к занятиям легкой атлетикой, создание базы разносторонней физической и функциональной подготовленности.</w:t>
      </w:r>
    </w:p>
    <w:p w:rsidR="00B51C69" w:rsidRPr="003301F5" w:rsidRDefault="00B51C69" w:rsidP="00B51C69">
      <w:pPr>
        <w:spacing w:before="100" w:beforeAutospacing="1" w:after="100" w:afterAutospacing="1" w:line="240" w:lineRule="auto"/>
        <w:ind w:firstLine="567"/>
        <w:jc w:val="both"/>
        <w:rPr>
          <w:rFonts w:ascii="Times New Roman" w:hAnsi="Times New Roman"/>
          <w:color w:val="000000" w:themeColor="text1"/>
          <w:sz w:val="28"/>
        </w:rPr>
      </w:pPr>
      <w:r w:rsidRPr="00B51C69">
        <w:rPr>
          <w:rFonts w:ascii="Times New Roman" w:hAnsi="Times New Roman"/>
          <w:color w:val="000000" w:themeColor="text1"/>
          <w:sz w:val="28"/>
        </w:rPr>
        <w:t xml:space="preserve"> </w:t>
      </w:r>
      <w:r w:rsidRPr="00D67AB7">
        <w:rPr>
          <w:rFonts w:ascii="Times New Roman" w:hAnsi="Times New Roman"/>
          <w:color w:val="000000" w:themeColor="text1"/>
          <w:sz w:val="28"/>
        </w:rPr>
        <w:t xml:space="preserve">Данная программа предназначена для занятий </w:t>
      </w:r>
      <w:r>
        <w:rPr>
          <w:rFonts w:ascii="Times New Roman" w:hAnsi="Times New Roman"/>
          <w:color w:val="000000" w:themeColor="text1"/>
          <w:sz w:val="28"/>
        </w:rPr>
        <w:t>в спортивной секции</w:t>
      </w:r>
      <w:r w:rsidRPr="00D67AB7">
        <w:rPr>
          <w:rFonts w:ascii="Times New Roman" w:hAnsi="Times New Roman"/>
          <w:color w:val="000000" w:themeColor="text1"/>
          <w:sz w:val="28"/>
        </w:rPr>
        <w:t xml:space="preserve"> по легкой атлетике </w:t>
      </w:r>
      <w:r>
        <w:rPr>
          <w:rFonts w:ascii="Times New Roman" w:hAnsi="Times New Roman"/>
          <w:color w:val="000000" w:themeColor="text1"/>
          <w:sz w:val="28"/>
        </w:rPr>
        <w:t xml:space="preserve"> для </w:t>
      </w:r>
      <w:r w:rsidRPr="00D67AB7">
        <w:rPr>
          <w:rFonts w:ascii="Times New Roman" w:hAnsi="Times New Roman"/>
          <w:color w:val="000000" w:themeColor="text1"/>
          <w:sz w:val="28"/>
        </w:rPr>
        <w:t>5-9 классов</w:t>
      </w:r>
      <w:r>
        <w:rPr>
          <w:rFonts w:ascii="Times New Roman" w:hAnsi="Times New Roman"/>
          <w:color w:val="000000" w:themeColor="text1"/>
          <w:sz w:val="28"/>
        </w:rPr>
        <w:t xml:space="preserve">. </w:t>
      </w:r>
      <w:r w:rsidRPr="00D67AB7">
        <w:rPr>
          <w:rFonts w:ascii="Times New Roman" w:hAnsi="Times New Roman"/>
          <w:color w:val="000000" w:themeColor="text1"/>
          <w:sz w:val="28"/>
        </w:rPr>
        <w:t xml:space="preserve"> Она предусматривает проведение теоретических и практических учебно-тренировочных занятий, обязательное выполнение контрольных упражнений и участ</w:t>
      </w:r>
      <w:r>
        <w:rPr>
          <w:rFonts w:ascii="Times New Roman" w:hAnsi="Times New Roman"/>
          <w:color w:val="000000" w:themeColor="text1"/>
          <w:sz w:val="28"/>
        </w:rPr>
        <w:t xml:space="preserve">ие в спортивных соревнованиях. </w:t>
      </w:r>
      <w:r w:rsidRPr="00D67AB7">
        <w:rPr>
          <w:rFonts w:ascii="Times New Roman" w:hAnsi="Times New Roman"/>
          <w:color w:val="000000" w:themeColor="text1"/>
          <w:sz w:val="28"/>
        </w:rPr>
        <w:t>Теоретические сведения сообщаются в процессе практических заня</w:t>
      </w:r>
      <w:r>
        <w:rPr>
          <w:rFonts w:ascii="Times New Roman" w:hAnsi="Times New Roman"/>
          <w:color w:val="000000" w:themeColor="text1"/>
          <w:sz w:val="28"/>
        </w:rPr>
        <w:t>тий.</w:t>
      </w:r>
      <w:r w:rsidRPr="00ED1070">
        <w:rPr>
          <w:rFonts w:ascii="Times New Roman" w:hAnsi="Times New Roman"/>
          <w:color w:val="000000" w:themeColor="text1"/>
          <w:sz w:val="28"/>
        </w:rPr>
        <w:t xml:space="preserve"> </w:t>
      </w:r>
      <w:r>
        <w:rPr>
          <w:rFonts w:ascii="Times New Roman" w:hAnsi="Times New Roman"/>
          <w:color w:val="000000" w:themeColor="text1"/>
          <w:sz w:val="28"/>
        </w:rPr>
        <w:t xml:space="preserve"> </w:t>
      </w:r>
      <w:r w:rsidR="00EB0C92">
        <w:rPr>
          <w:rFonts w:ascii="Times New Roman" w:hAnsi="Times New Roman"/>
          <w:color w:val="000000" w:themeColor="text1"/>
          <w:sz w:val="28"/>
        </w:rPr>
        <w:t>Занятия проходят один</w:t>
      </w:r>
      <w:r w:rsidRPr="00D67AB7">
        <w:rPr>
          <w:rFonts w:ascii="Times New Roman" w:hAnsi="Times New Roman"/>
          <w:color w:val="000000" w:themeColor="text1"/>
          <w:sz w:val="28"/>
        </w:rPr>
        <w:t xml:space="preserve"> раз в </w:t>
      </w:r>
      <w:r>
        <w:rPr>
          <w:rFonts w:ascii="Times New Roman" w:hAnsi="Times New Roman"/>
          <w:color w:val="000000" w:themeColor="text1"/>
          <w:sz w:val="28"/>
        </w:rPr>
        <w:t>неделю по 1 часу.</w:t>
      </w:r>
    </w:p>
    <w:p w:rsidR="00ED1070" w:rsidRDefault="00ED1070" w:rsidP="00ED1070">
      <w:pPr>
        <w:spacing w:before="100" w:beforeAutospacing="1" w:after="100" w:afterAutospacing="1" w:line="240" w:lineRule="auto"/>
        <w:ind w:firstLine="567"/>
        <w:rPr>
          <w:rFonts w:ascii="Times New Roman" w:hAnsi="Times New Roman"/>
          <w:color w:val="000000" w:themeColor="text1"/>
          <w:sz w:val="28"/>
        </w:rPr>
      </w:pPr>
    </w:p>
    <w:p w:rsidR="00ED1070" w:rsidRPr="00ED1070" w:rsidRDefault="00ED1070" w:rsidP="00ED1070">
      <w:pPr>
        <w:spacing w:before="100" w:beforeAutospacing="1" w:after="100" w:afterAutospacing="1" w:line="240" w:lineRule="auto"/>
        <w:ind w:firstLine="567"/>
        <w:jc w:val="both"/>
        <w:rPr>
          <w:rFonts w:ascii="Times New Roman" w:hAnsi="Times New Roman"/>
          <w:color w:val="000000" w:themeColor="text1"/>
          <w:sz w:val="28"/>
        </w:rPr>
      </w:pPr>
      <w:r w:rsidRPr="00ED1070">
        <w:rPr>
          <w:rFonts w:ascii="Times New Roman" w:hAnsi="Times New Roman"/>
          <w:b/>
          <w:color w:val="000000" w:themeColor="text1"/>
          <w:sz w:val="28"/>
        </w:rPr>
        <w:lastRenderedPageBreak/>
        <w:t>Цели программы:</w:t>
      </w:r>
    </w:p>
    <w:p w:rsidR="00D67AB7" w:rsidRPr="00D67AB7" w:rsidRDefault="00D67AB7" w:rsidP="00D67AB7">
      <w:pPr>
        <w:pStyle w:val="a6"/>
        <w:ind w:firstLine="567"/>
        <w:rPr>
          <w:color w:val="000000" w:themeColor="text1"/>
          <w:sz w:val="28"/>
        </w:rPr>
      </w:pPr>
      <w:r w:rsidRPr="00D67AB7">
        <w:rPr>
          <w:color w:val="000000" w:themeColor="text1"/>
          <w:sz w:val="28"/>
        </w:rPr>
        <w:t xml:space="preserve">- развитие основных физических качеств и способностей, укрепление здоровья, расширение функциональных возможностей организма; </w:t>
      </w:r>
    </w:p>
    <w:p w:rsidR="00D67AB7" w:rsidRPr="00D67AB7" w:rsidRDefault="00D67AB7" w:rsidP="00D67AB7">
      <w:pPr>
        <w:pStyle w:val="a6"/>
        <w:ind w:firstLine="567"/>
        <w:rPr>
          <w:color w:val="000000" w:themeColor="text1"/>
          <w:sz w:val="28"/>
        </w:rPr>
      </w:pPr>
      <w:r w:rsidRPr="00D67AB7">
        <w:rPr>
          <w:color w:val="000000" w:themeColor="text1"/>
          <w:sz w:val="28"/>
        </w:rPr>
        <w:t>- освоение знаний о легкой атлетике, ее истории и современном развитии, роли в формировании здорового образа жизни;</w:t>
      </w:r>
    </w:p>
    <w:p w:rsidR="000A528A" w:rsidRDefault="00D67AB7" w:rsidP="00ED1070">
      <w:pPr>
        <w:spacing w:before="100" w:beforeAutospacing="1" w:after="100" w:afterAutospacing="1" w:line="240" w:lineRule="auto"/>
        <w:ind w:firstLine="567"/>
        <w:rPr>
          <w:rFonts w:ascii="Times New Roman" w:hAnsi="Times New Roman"/>
          <w:color w:val="000000" w:themeColor="text1"/>
          <w:sz w:val="28"/>
          <w:u w:val="single"/>
        </w:rPr>
      </w:pPr>
      <w:r w:rsidRPr="00D67AB7">
        <w:rPr>
          <w:rFonts w:ascii="Times New Roman" w:hAnsi="Times New Roman"/>
          <w:color w:val="000000" w:themeColor="text1"/>
          <w:sz w:val="28"/>
        </w:rPr>
        <w:t>- освоение и совершенствование техники легкоатлетических видов спорта.</w:t>
      </w:r>
    </w:p>
    <w:p w:rsidR="00ED1070" w:rsidRPr="00D67AB7" w:rsidRDefault="00ED1070" w:rsidP="00ED1070">
      <w:pPr>
        <w:spacing w:before="100" w:beforeAutospacing="1" w:after="100" w:afterAutospacing="1" w:line="240" w:lineRule="auto"/>
        <w:ind w:firstLine="567"/>
        <w:rPr>
          <w:rFonts w:ascii="Times New Roman" w:hAnsi="Times New Roman"/>
          <w:color w:val="000000" w:themeColor="text1"/>
          <w:sz w:val="28"/>
          <w:u w:val="single"/>
        </w:rPr>
      </w:pPr>
      <w:r w:rsidRPr="00ED1070">
        <w:rPr>
          <w:rFonts w:ascii="Times New Roman" w:hAnsi="Times New Roman"/>
          <w:b/>
          <w:color w:val="000000" w:themeColor="text1"/>
          <w:sz w:val="28"/>
        </w:rPr>
        <w:t>Задачи:</w:t>
      </w:r>
    </w:p>
    <w:p w:rsidR="00ED1070" w:rsidRPr="00D67AB7" w:rsidRDefault="00ED1070" w:rsidP="00ED1070">
      <w:pPr>
        <w:spacing w:before="100" w:beforeAutospacing="1" w:after="100" w:afterAutospacing="1" w:line="240" w:lineRule="auto"/>
        <w:ind w:firstLine="567"/>
        <w:rPr>
          <w:rFonts w:ascii="Times New Roman" w:hAnsi="Times New Roman"/>
          <w:color w:val="000000" w:themeColor="text1"/>
          <w:sz w:val="28"/>
        </w:rPr>
      </w:pPr>
      <w:r w:rsidRPr="00D67AB7">
        <w:rPr>
          <w:rFonts w:ascii="Times New Roman" w:hAnsi="Times New Roman"/>
          <w:color w:val="000000" w:themeColor="text1"/>
          <w:sz w:val="28"/>
        </w:rPr>
        <w:t>- укрепление здоровья и содействие правильному  физическому развитию школьников;</w:t>
      </w:r>
    </w:p>
    <w:p w:rsidR="00ED1070" w:rsidRPr="00D67AB7" w:rsidRDefault="00ED1070" w:rsidP="00ED1070">
      <w:pPr>
        <w:spacing w:before="100" w:beforeAutospacing="1" w:after="100" w:afterAutospacing="1" w:line="240" w:lineRule="auto"/>
        <w:ind w:firstLine="567"/>
        <w:rPr>
          <w:rFonts w:ascii="Times New Roman" w:hAnsi="Times New Roman"/>
          <w:color w:val="000000" w:themeColor="text1"/>
          <w:sz w:val="28"/>
        </w:rPr>
      </w:pPr>
      <w:r w:rsidRPr="00D67AB7">
        <w:rPr>
          <w:rFonts w:ascii="Times New Roman" w:hAnsi="Times New Roman"/>
          <w:color w:val="000000" w:themeColor="text1"/>
          <w:sz w:val="28"/>
        </w:rPr>
        <w:t>- обучение жиз</w:t>
      </w:r>
      <w:r w:rsidR="002249FD">
        <w:rPr>
          <w:rFonts w:ascii="Times New Roman" w:hAnsi="Times New Roman"/>
          <w:color w:val="000000" w:themeColor="text1"/>
          <w:sz w:val="28"/>
        </w:rPr>
        <w:t>ненно важным двигательным навыкам и умения</w:t>
      </w:r>
      <w:r w:rsidRPr="00D67AB7">
        <w:rPr>
          <w:rFonts w:ascii="Times New Roman" w:hAnsi="Times New Roman"/>
          <w:color w:val="000000" w:themeColor="text1"/>
          <w:sz w:val="28"/>
        </w:rPr>
        <w:t>м в ходьбе, беге, прыжках и метаниях;</w:t>
      </w:r>
    </w:p>
    <w:p w:rsidR="00ED1070" w:rsidRPr="00D67AB7" w:rsidRDefault="00ED1070" w:rsidP="00ED1070">
      <w:pPr>
        <w:spacing w:before="100" w:beforeAutospacing="1" w:after="100" w:afterAutospacing="1" w:line="240" w:lineRule="auto"/>
        <w:ind w:firstLine="567"/>
        <w:rPr>
          <w:rFonts w:ascii="Times New Roman" w:hAnsi="Times New Roman"/>
          <w:color w:val="000000" w:themeColor="text1"/>
          <w:sz w:val="28"/>
        </w:rPr>
      </w:pPr>
      <w:r w:rsidRPr="00D67AB7">
        <w:rPr>
          <w:rFonts w:ascii="Times New Roman" w:hAnsi="Times New Roman"/>
          <w:color w:val="000000" w:themeColor="text1"/>
          <w:sz w:val="28"/>
        </w:rPr>
        <w:t>-подготовка разносторонне физически развитых, волевых, смелых и дисциплинированных юных спортсменов, готовых к труду и защите Родины;</w:t>
      </w:r>
    </w:p>
    <w:p w:rsidR="00ED1070" w:rsidRPr="00D67AB7" w:rsidRDefault="00ED1070" w:rsidP="00ED1070">
      <w:pPr>
        <w:spacing w:before="100" w:beforeAutospacing="1" w:after="100" w:afterAutospacing="1" w:line="240" w:lineRule="auto"/>
        <w:ind w:firstLine="567"/>
        <w:rPr>
          <w:rFonts w:ascii="Times New Roman" w:hAnsi="Times New Roman"/>
          <w:color w:val="000000" w:themeColor="text1"/>
          <w:sz w:val="28"/>
        </w:rPr>
      </w:pPr>
      <w:r w:rsidRPr="00D67AB7">
        <w:rPr>
          <w:rFonts w:ascii="Times New Roman" w:hAnsi="Times New Roman"/>
          <w:color w:val="000000" w:themeColor="text1"/>
          <w:sz w:val="28"/>
        </w:rPr>
        <w:t>-подготовка общественного актива организаторов спортивно-массовой работы по легкой атлетике для общеобразовательной школы.</w:t>
      </w:r>
    </w:p>
    <w:p w:rsidR="00E22FE9" w:rsidRPr="003301F5" w:rsidRDefault="00E22FE9" w:rsidP="00E22FE9">
      <w:pPr>
        <w:spacing w:before="100" w:beforeAutospacing="1" w:after="100" w:afterAutospacing="1" w:line="240" w:lineRule="auto"/>
        <w:ind w:firstLine="567"/>
        <w:rPr>
          <w:rFonts w:ascii="Times New Roman" w:hAnsi="Times New Roman"/>
          <w:b/>
          <w:color w:val="000000" w:themeColor="text1"/>
          <w:sz w:val="28"/>
          <w:szCs w:val="36"/>
        </w:rPr>
      </w:pPr>
      <w:r>
        <w:rPr>
          <w:rFonts w:ascii="Times New Roman" w:hAnsi="Times New Roman"/>
          <w:b/>
          <w:color w:val="000000" w:themeColor="text1"/>
          <w:sz w:val="28"/>
          <w:szCs w:val="36"/>
        </w:rPr>
        <w:t>Ожидаемые результаты:</w:t>
      </w:r>
    </w:p>
    <w:p w:rsidR="00E22FE9" w:rsidRPr="00D67AB7" w:rsidRDefault="00E22FE9" w:rsidP="00E22FE9">
      <w:pPr>
        <w:spacing w:before="100" w:beforeAutospacing="1" w:after="100" w:afterAutospacing="1" w:line="240" w:lineRule="auto"/>
        <w:ind w:firstLine="567"/>
        <w:rPr>
          <w:rFonts w:ascii="Times New Roman" w:hAnsi="Times New Roman"/>
          <w:color w:val="000000" w:themeColor="text1"/>
          <w:sz w:val="28"/>
        </w:rPr>
      </w:pPr>
      <w:r w:rsidRPr="00D67AB7">
        <w:rPr>
          <w:rFonts w:ascii="Times New Roman" w:hAnsi="Times New Roman"/>
          <w:color w:val="000000" w:themeColor="text1"/>
          <w:sz w:val="28"/>
        </w:rPr>
        <w:t>-желание заниматься тем или иным видом легкой атлетики.</w:t>
      </w:r>
    </w:p>
    <w:p w:rsidR="00E22FE9" w:rsidRPr="00D67AB7" w:rsidRDefault="00E22FE9" w:rsidP="00E22FE9">
      <w:pPr>
        <w:spacing w:before="100" w:beforeAutospacing="1" w:after="100" w:afterAutospacing="1" w:line="240" w:lineRule="auto"/>
        <w:ind w:firstLine="567"/>
        <w:rPr>
          <w:rFonts w:ascii="Times New Roman" w:hAnsi="Times New Roman"/>
          <w:color w:val="000000" w:themeColor="text1"/>
          <w:sz w:val="28"/>
        </w:rPr>
      </w:pPr>
      <w:r w:rsidRPr="00D67AB7">
        <w:rPr>
          <w:rFonts w:ascii="Times New Roman" w:hAnsi="Times New Roman"/>
          <w:color w:val="000000" w:themeColor="text1"/>
          <w:sz w:val="28"/>
        </w:rPr>
        <w:t>-стремление овладеть основами техники бега, прыжков</w:t>
      </w:r>
    </w:p>
    <w:p w:rsidR="00E22FE9" w:rsidRPr="00D67AB7" w:rsidRDefault="00E22FE9" w:rsidP="00E22FE9">
      <w:pPr>
        <w:spacing w:before="100" w:beforeAutospacing="1" w:after="100" w:afterAutospacing="1" w:line="240" w:lineRule="auto"/>
        <w:ind w:firstLine="567"/>
        <w:rPr>
          <w:rFonts w:ascii="Times New Roman" w:hAnsi="Times New Roman"/>
          <w:color w:val="000000" w:themeColor="text1"/>
          <w:sz w:val="28"/>
        </w:rPr>
      </w:pPr>
      <w:r w:rsidRPr="00D67AB7">
        <w:rPr>
          <w:rFonts w:ascii="Times New Roman" w:hAnsi="Times New Roman"/>
          <w:color w:val="000000" w:themeColor="text1"/>
          <w:sz w:val="28"/>
        </w:rPr>
        <w:t>-расширение знаний по вопросам правил соревнований.</w:t>
      </w:r>
    </w:p>
    <w:p w:rsidR="00E22FE9" w:rsidRPr="00D67AB7" w:rsidRDefault="00E22FE9" w:rsidP="00E22FE9">
      <w:pPr>
        <w:spacing w:before="100" w:beforeAutospacing="1" w:after="100" w:afterAutospacing="1" w:line="240" w:lineRule="auto"/>
        <w:ind w:firstLine="567"/>
        <w:rPr>
          <w:rFonts w:ascii="Times New Roman" w:hAnsi="Times New Roman"/>
          <w:color w:val="000000" w:themeColor="text1"/>
          <w:sz w:val="28"/>
        </w:rPr>
      </w:pPr>
      <w:r w:rsidRPr="00D67AB7">
        <w:rPr>
          <w:rFonts w:ascii="Times New Roman" w:hAnsi="Times New Roman"/>
          <w:color w:val="000000" w:themeColor="text1"/>
          <w:sz w:val="28"/>
        </w:rPr>
        <w:lastRenderedPageBreak/>
        <w:t>-повышение уровня разносторонней физической подготовленности.</w:t>
      </w:r>
    </w:p>
    <w:p w:rsidR="00E22FE9" w:rsidRPr="00D67AB7" w:rsidRDefault="00E22FE9" w:rsidP="00E22FE9">
      <w:pPr>
        <w:spacing w:before="100" w:beforeAutospacing="1" w:after="100" w:afterAutospacing="1" w:line="240" w:lineRule="auto"/>
        <w:ind w:firstLine="567"/>
        <w:rPr>
          <w:rFonts w:ascii="Times New Roman" w:hAnsi="Times New Roman"/>
          <w:color w:val="000000" w:themeColor="text1"/>
          <w:sz w:val="28"/>
        </w:rPr>
      </w:pPr>
      <w:r w:rsidRPr="00D67AB7">
        <w:rPr>
          <w:rFonts w:ascii="Times New Roman" w:hAnsi="Times New Roman"/>
          <w:color w:val="000000" w:themeColor="text1"/>
          <w:sz w:val="28"/>
        </w:rPr>
        <w:t>-освоить технику бега на короткие и средние дистанции.</w:t>
      </w:r>
    </w:p>
    <w:p w:rsidR="00E22FE9" w:rsidRPr="00D67AB7" w:rsidRDefault="00E22FE9" w:rsidP="00E22FE9">
      <w:pPr>
        <w:spacing w:before="100" w:beforeAutospacing="1" w:after="100" w:afterAutospacing="1" w:line="240" w:lineRule="auto"/>
        <w:ind w:firstLine="567"/>
        <w:rPr>
          <w:rFonts w:ascii="Times New Roman" w:hAnsi="Times New Roman"/>
          <w:color w:val="000000" w:themeColor="text1"/>
          <w:sz w:val="28"/>
        </w:rPr>
      </w:pPr>
      <w:r w:rsidRPr="00D67AB7">
        <w:rPr>
          <w:rFonts w:ascii="Times New Roman" w:hAnsi="Times New Roman"/>
          <w:color w:val="000000" w:themeColor="text1"/>
          <w:sz w:val="28"/>
        </w:rPr>
        <w:t>-иметь представление о технике бега на длинные дистанции.</w:t>
      </w:r>
    </w:p>
    <w:p w:rsidR="00E22FE9" w:rsidRPr="00D67AB7" w:rsidRDefault="00E22FE9" w:rsidP="00E22FE9">
      <w:pPr>
        <w:spacing w:before="100" w:beforeAutospacing="1" w:after="100" w:afterAutospacing="1" w:line="240" w:lineRule="auto"/>
        <w:ind w:firstLine="567"/>
        <w:rPr>
          <w:rFonts w:ascii="Times New Roman" w:hAnsi="Times New Roman"/>
          <w:color w:val="000000" w:themeColor="text1"/>
          <w:sz w:val="28"/>
        </w:rPr>
      </w:pPr>
      <w:r w:rsidRPr="00D67AB7">
        <w:rPr>
          <w:rFonts w:ascii="Times New Roman" w:hAnsi="Times New Roman"/>
          <w:color w:val="000000" w:themeColor="text1"/>
          <w:sz w:val="28"/>
        </w:rPr>
        <w:t>-развитие волевых качеств: целеустремленности, настойчивости, решительности, смелости, самообладания.</w:t>
      </w:r>
    </w:p>
    <w:p w:rsidR="00E22FE9" w:rsidRPr="00D67AB7" w:rsidRDefault="00E22FE9" w:rsidP="00E22FE9">
      <w:pPr>
        <w:spacing w:before="100" w:beforeAutospacing="1" w:after="100" w:afterAutospacing="1" w:line="240" w:lineRule="auto"/>
        <w:ind w:firstLine="567"/>
        <w:rPr>
          <w:rFonts w:ascii="Times New Roman" w:hAnsi="Times New Roman"/>
          <w:color w:val="000000" w:themeColor="text1"/>
          <w:sz w:val="28"/>
        </w:rPr>
      </w:pPr>
      <w:r w:rsidRPr="00D67AB7">
        <w:rPr>
          <w:rFonts w:ascii="Times New Roman" w:hAnsi="Times New Roman"/>
          <w:color w:val="000000" w:themeColor="text1"/>
          <w:sz w:val="28"/>
        </w:rPr>
        <w:t>-интерес родителей к занятиям ребенка в кружке.</w:t>
      </w:r>
    </w:p>
    <w:p w:rsidR="00B51C69" w:rsidRDefault="00B51C69" w:rsidP="00E22FE9">
      <w:pPr>
        <w:spacing w:before="100" w:beforeAutospacing="1" w:after="100" w:afterAutospacing="1" w:line="240" w:lineRule="auto"/>
        <w:ind w:firstLine="567"/>
        <w:jc w:val="center"/>
        <w:rPr>
          <w:rFonts w:ascii="Times New Roman" w:hAnsi="Times New Roman"/>
          <w:b/>
          <w:color w:val="000000" w:themeColor="text1"/>
          <w:sz w:val="28"/>
          <w:szCs w:val="36"/>
        </w:rPr>
      </w:pPr>
    </w:p>
    <w:p w:rsidR="000A528A" w:rsidRDefault="000A528A" w:rsidP="00E22FE9">
      <w:pPr>
        <w:spacing w:before="100" w:beforeAutospacing="1" w:after="100" w:afterAutospacing="1" w:line="240" w:lineRule="auto"/>
        <w:ind w:firstLine="567"/>
        <w:jc w:val="center"/>
        <w:rPr>
          <w:rFonts w:ascii="Times New Roman" w:hAnsi="Times New Roman"/>
          <w:b/>
          <w:color w:val="000000" w:themeColor="text1"/>
          <w:sz w:val="28"/>
          <w:szCs w:val="36"/>
        </w:rPr>
      </w:pPr>
    </w:p>
    <w:p w:rsidR="000A528A" w:rsidRDefault="000A528A" w:rsidP="00E22FE9">
      <w:pPr>
        <w:spacing w:before="100" w:beforeAutospacing="1" w:after="100" w:afterAutospacing="1" w:line="240" w:lineRule="auto"/>
        <w:ind w:firstLine="567"/>
        <w:jc w:val="center"/>
        <w:rPr>
          <w:rFonts w:ascii="Times New Roman" w:hAnsi="Times New Roman"/>
          <w:b/>
          <w:color w:val="000000" w:themeColor="text1"/>
          <w:sz w:val="28"/>
          <w:szCs w:val="36"/>
        </w:rPr>
      </w:pPr>
    </w:p>
    <w:p w:rsidR="000A528A" w:rsidRDefault="000A528A" w:rsidP="00E22FE9">
      <w:pPr>
        <w:spacing w:before="100" w:beforeAutospacing="1" w:after="100" w:afterAutospacing="1" w:line="240" w:lineRule="auto"/>
        <w:ind w:firstLine="567"/>
        <w:jc w:val="center"/>
        <w:rPr>
          <w:rFonts w:ascii="Times New Roman" w:hAnsi="Times New Roman"/>
          <w:b/>
          <w:color w:val="000000" w:themeColor="text1"/>
          <w:sz w:val="28"/>
          <w:szCs w:val="36"/>
        </w:rPr>
      </w:pPr>
    </w:p>
    <w:p w:rsidR="000A528A" w:rsidRDefault="000A528A" w:rsidP="00E22FE9">
      <w:pPr>
        <w:spacing w:before="100" w:beforeAutospacing="1" w:after="100" w:afterAutospacing="1" w:line="240" w:lineRule="auto"/>
        <w:ind w:firstLine="567"/>
        <w:jc w:val="center"/>
        <w:rPr>
          <w:rFonts w:ascii="Times New Roman" w:hAnsi="Times New Roman"/>
          <w:b/>
          <w:color w:val="000000" w:themeColor="text1"/>
          <w:sz w:val="28"/>
          <w:szCs w:val="36"/>
        </w:rPr>
      </w:pPr>
    </w:p>
    <w:p w:rsidR="000A528A" w:rsidRDefault="000A528A" w:rsidP="00E22FE9">
      <w:pPr>
        <w:spacing w:before="100" w:beforeAutospacing="1" w:after="100" w:afterAutospacing="1" w:line="240" w:lineRule="auto"/>
        <w:ind w:firstLine="567"/>
        <w:jc w:val="center"/>
        <w:rPr>
          <w:rFonts w:ascii="Times New Roman" w:hAnsi="Times New Roman"/>
          <w:b/>
          <w:color w:val="000000" w:themeColor="text1"/>
          <w:sz w:val="28"/>
          <w:szCs w:val="36"/>
        </w:rPr>
      </w:pPr>
    </w:p>
    <w:p w:rsidR="000A528A" w:rsidRDefault="000A528A" w:rsidP="00E22FE9">
      <w:pPr>
        <w:spacing w:before="100" w:beforeAutospacing="1" w:after="100" w:afterAutospacing="1" w:line="240" w:lineRule="auto"/>
        <w:ind w:firstLine="567"/>
        <w:jc w:val="center"/>
        <w:rPr>
          <w:rFonts w:ascii="Times New Roman" w:hAnsi="Times New Roman"/>
          <w:b/>
          <w:color w:val="000000" w:themeColor="text1"/>
          <w:sz w:val="28"/>
          <w:szCs w:val="36"/>
        </w:rPr>
      </w:pPr>
    </w:p>
    <w:p w:rsidR="000A528A" w:rsidRDefault="000A528A" w:rsidP="00E22FE9">
      <w:pPr>
        <w:spacing w:before="100" w:beforeAutospacing="1" w:after="100" w:afterAutospacing="1" w:line="240" w:lineRule="auto"/>
        <w:ind w:firstLine="567"/>
        <w:jc w:val="center"/>
        <w:rPr>
          <w:rFonts w:ascii="Times New Roman" w:hAnsi="Times New Roman"/>
          <w:b/>
          <w:color w:val="000000" w:themeColor="text1"/>
          <w:sz w:val="28"/>
          <w:szCs w:val="36"/>
        </w:rPr>
      </w:pPr>
    </w:p>
    <w:p w:rsidR="00B51C69" w:rsidRDefault="00B51C69" w:rsidP="00E22FE9">
      <w:pPr>
        <w:spacing w:before="100" w:beforeAutospacing="1" w:after="100" w:afterAutospacing="1" w:line="240" w:lineRule="auto"/>
        <w:ind w:firstLine="567"/>
        <w:jc w:val="center"/>
        <w:rPr>
          <w:rFonts w:ascii="Times New Roman" w:hAnsi="Times New Roman"/>
          <w:b/>
          <w:color w:val="000000" w:themeColor="text1"/>
          <w:sz w:val="28"/>
          <w:szCs w:val="36"/>
        </w:rPr>
      </w:pPr>
    </w:p>
    <w:p w:rsidR="00B51C69" w:rsidRDefault="00B51C69" w:rsidP="00E22FE9">
      <w:pPr>
        <w:spacing w:before="100" w:beforeAutospacing="1" w:after="100" w:afterAutospacing="1" w:line="240" w:lineRule="auto"/>
        <w:ind w:firstLine="567"/>
        <w:jc w:val="center"/>
        <w:rPr>
          <w:rFonts w:ascii="Times New Roman" w:hAnsi="Times New Roman"/>
          <w:b/>
          <w:color w:val="000000" w:themeColor="text1"/>
          <w:sz w:val="28"/>
          <w:szCs w:val="36"/>
        </w:rPr>
      </w:pPr>
    </w:p>
    <w:p w:rsidR="00B51C69" w:rsidRDefault="00B51C69" w:rsidP="00E22FE9">
      <w:pPr>
        <w:spacing w:before="100" w:beforeAutospacing="1" w:after="100" w:afterAutospacing="1" w:line="240" w:lineRule="auto"/>
        <w:ind w:firstLine="567"/>
        <w:jc w:val="center"/>
        <w:rPr>
          <w:rFonts w:ascii="Times New Roman" w:hAnsi="Times New Roman"/>
          <w:b/>
          <w:color w:val="000000" w:themeColor="text1"/>
          <w:sz w:val="28"/>
          <w:szCs w:val="36"/>
        </w:rPr>
      </w:pPr>
    </w:p>
    <w:p w:rsidR="00E22FE9" w:rsidRPr="00E22FE9" w:rsidRDefault="00E22FE9" w:rsidP="00E22FE9">
      <w:pPr>
        <w:spacing w:before="100" w:beforeAutospacing="1" w:after="100" w:afterAutospacing="1" w:line="240" w:lineRule="auto"/>
        <w:ind w:firstLine="567"/>
        <w:jc w:val="center"/>
        <w:rPr>
          <w:rFonts w:ascii="Times New Roman" w:hAnsi="Times New Roman"/>
          <w:b/>
          <w:color w:val="000000" w:themeColor="text1"/>
          <w:sz w:val="28"/>
          <w:szCs w:val="36"/>
        </w:rPr>
      </w:pPr>
      <w:r w:rsidRPr="00E22FE9">
        <w:rPr>
          <w:rFonts w:ascii="Times New Roman" w:hAnsi="Times New Roman"/>
          <w:b/>
          <w:color w:val="000000" w:themeColor="text1"/>
          <w:sz w:val="28"/>
          <w:szCs w:val="36"/>
        </w:rPr>
        <w:lastRenderedPageBreak/>
        <w:t>УЧЕБНО-ТЕМАТИЧЕСКИЙ ПЛАН</w:t>
      </w:r>
    </w:p>
    <w:tbl>
      <w:tblPr>
        <w:tblStyle w:val="a3"/>
        <w:tblW w:w="10682" w:type="dxa"/>
        <w:jc w:val="center"/>
        <w:tblLook w:val="01E0" w:firstRow="1" w:lastRow="1" w:firstColumn="1" w:lastColumn="1" w:noHBand="0" w:noVBand="0"/>
      </w:tblPr>
      <w:tblGrid>
        <w:gridCol w:w="534"/>
        <w:gridCol w:w="5063"/>
        <w:gridCol w:w="1186"/>
        <w:gridCol w:w="1998"/>
        <w:gridCol w:w="1901"/>
      </w:tblGrid>
      <w:tr w:rsidR="00E22FE9" w:rsidRPr="00D67AB7" w:rsidTr="000A528A">
        <w:trPr>
          <w:trHeight w:val="279"/>
          <w:jc w:val="center"/>
        </w:trPr>
        <w:tc>
          <w:tcPr>
            <w:tcW w:w="534" w:type="dxa"/>
            <w:vMerge w:val="restart"/>
          </w:tcPr>
          <w:p w:rsidR="00E22FE9" w:rsidRPr="00D67AB7" w:rsidRDefault="00E22FE9" w:rsidP="00A42F18">
            <w:pPr>
              <w:spacing w:before="100" w:beforeAutospacing="1" w:after="100" w:afterAutospacing="1"/>
              <w:ind w:firstLine="567"/>
              <w:rPr>
                <w:color w:val="000000" w:themeColor="text1"/>
                <w:sz w:val="28"/>
              </w:rPr>
            </w:pPr>
            <w:r>
              <w:rPr>
                <w:color w:val="000000" w:themeColor="text1"/>
                <w:sz w:val="28"/>
              </w:rPr>
              <w:t>№ №</w:t>
            </w:r>
          </w:p>
        </w:tc>
        <w:tc>
          <w:tcPr>
            <w:tcW w:w="5063" w:type="dxa"/>
            <w:vMerge w:val="restart"/>
          </w:tcPr>
          <w:p w:rsidR="00E22FE9" w:rsidRPr="00D67AB7" w:rsidRDefault="00E22FE9" w:rsidP="00A42F18">
            <w:pPr>
              <w:spacing w:before="100" w:beforeAutospacing="1" w:after="100" w:afterAutospacing="1"/>
              <w:ind w:firstLine="567"/>
              <w:rPr>
                <w:color w:val="000000" w:themeColor="text1"/>
                <w:sz w:val="28"/>
              </w:rPr>
            </w:pPr>
            <w:r w:rsidRPr="00D67AB7">
              <w:rPr>
                <w:color w:val="000000" w:themeColor="text1"/>
                <w:sz w:val="28"/>
              </w:rPr>
              <w:t>Наименование темы</w:t>
            </w:r>
          </w:p>
        </w:tc>
        <w:tc>
          <w:tcPr>
            <w:tcW w:w="5085" w:type="dxa"/>
            <w:gridSpan w:val="3"/>
          </w:tcPr>
          <w:p w:rsidR="00E22FE9" w:rsidRPr="00D67AB7" w:rsidRDefault="00E22FE9" w:rsidP="00A42F18">
            <w:pPr>
              <w:spacing w:before="100" w:beforeAutospacing="1" w:after="100" w:afterAutospacing="1"/>
              <w:ind w:firstLine="567"/>
              <w:rPr>
                <w:color w:val="000000" w:themeColor="text1"/>
                <w:sz w:val="28"/>
              </w:rPr>
            </w:pPr>
            <w:r w:rsidRPr="00D67AB7">
              <w:rPr>
                <w:color w:val="000000" w:themeColor="text1"/>
                <w:sz w:val="28"/>
              </w:rPr>
              <w:t xml:space="preserve">Количество часов </w:t>
            </w:r>
          </w:p>
        </w:tc>
      </w:tr>
      <w:tr w:rsidR="00E22FE9" w:rsidRPr="00D67AB7" w:rsidTr="000A528A">
        <w:trPr>
          <w:trHeight w:val="1005"/>
          <w:jc w:val="center"/>
        </w:trPr>
        <w:tc>
          <w:tcPr>
            <w:tcW w:w="534" w:type="dxa"/>
            <w:vMerge/>
          </w:tcPr>
          <w:p w:rsidR="00E22FE9" w:rsidRPr="00D67AB7" w:rsidRDefault="00E22FE9" w:rsidP="00A42F18">
            <w:pPr>
              <w:spacing w:before="100" w:beforeAutospacing="1" w:after="100" w:afterAutospacing="1"/>
              <w:ind w:firstLine="567"/>
              <w:rPr>
                <w:color w:val="000000" w:themeColor="text1"/>
                <w:sz w:val="28"/>
                <w:u w:val="single"/>
              </w:rPr>
            </w:pPr>
          </w:p>
        </w:tc>
        <w:tc>
          <w:tcPr>
            <w:tcW w:w="5063" w:type="dxa"/>
            <w:vMerge/>
          </w:tcPr>
          <w:p w:rsidR="00E22FE9" w:rsidRPr="00D67AB7" w:rsidRDefault="00E22FE9" w:rsidP="00A42F18">
            <w:pPr>
              <w:spacing w:before="100" w:beforeAutospacing="1" w:after="100" w:afterAutospacing="1"/>
              <w:ind w:firstLine="567"/>
              <w:rPr>
                <w:color w:val="000000" w:themeColor="text1"/>
                <w:sz w:val="28"/>
                <w:u w:val="single"/>
              </w:rPr>
            </w:pPr>
          </w:p>
        </w:tc>
        <w:tc>
          <w:tcPr>
            <w:tcW w:w="1186" w:type="dxa"/>
            <w:shd w:val="clear" w:color="auto" w:fill="auto"/>
          </w:tcPr>
          <w:p w:rsidR="00E22FE9" w:rsidRPr="00D67AB7" w:rsidRDefault="00E22FE9" w:rsidP="00A42F18">
            <w:pPr>
              <w:spacing w:before="100" w:beforeAutospacing="1" w:after="100" w:afterAutospacing="1"/>
              <w:rPr>
                <w:color w:val="000000" w:themeColor="text1"/>
                <w:sz w:val="28"/>
              </w:rPr>
            </w:pPr>
            <w:r w:rsidRPr="00D67AB7">
              <w:rPr>
                <w:color w:val="000000" w:themeColor="text1"/>
                <w:sz w:val="28"/>
              </w:rPr>
              <w:t xml:space="preserve">Всего </w:t>
            </w:r>
          </w:p>
        </w:tc>
        <w:tc>
          <w:tcPr>
            <w:tcW w:w="1998" w:type="dxa"/>
            <w:shd w:val="clear" w:color="auto" w:fill="auto"/>
          </w:tcPr>
          <w:p w:rsidR="00E22FE9" w:rsidRPr="00D67AB7" w:rsidRDefault="00E22FE9" w:rsidP="00A42F18">
            <w:pPr>
              <w:spacing w:before="100" w:beforeAutospacing="1" w:after="100" w:afterAutospacing="1"/>
              <w:rPr>
                <w:color w:val="000000" w:themeColor="text1"/>
                <w:sz w:val="28"/>
              </w:rPr>
            </w:pPr>
            <w:r w:rsidRPr="00D67AB7">
              <w:rPr>
                <w:color w:val="000000" w:themeColor="text1"/>
                <w:sz w:val="28"/>
              </w:rPr>
              <w:t xml:space="preserve">Теоретические занятия </w:t>
            </w:r>
          </w:p>
        </w:tc>
        <w:tc>
          <w:tcPr>
            <w:tcW w:w="1901" w:type="dxa"/>
            <w:shd w:val="clear" w:color="auto" w:fill="auto"/>
          </w:tcPr>
          <w:p w:rsidR="00E22FE9" w:rsidRPr="00D67AB7" w:rsidRDefault="00E22FE9" w:rsidP="00A42F18">
            <w:pPr>
              <w:spacing w:before="100" w:beforeAutospacing="1" w:after="100" w:afterAutospacing="1"/>
              <w:rPr>
                <w:color w:val="000000" w:themeColor="text1"/>
                <w:sz w:val="28"/>
              </w:rPr>
            </w:pPr>
            <w:r w:rsidRPr="00D67AB7">
              <w:rPr>
                <w:color w:val="000000" w:themeColor="text1"/>
                <w:sz w:val="28"/>
              </w:rPr>
              <w:t xml:space="preserve">Практические занятия </w:t>
            </w:r>
          </w:p>
        </w:tc>
      </w:tr>
      <w:tr w:rsidR="00E22FE9" w:rsidRPr="00D67AB7" w:rsidTr="000A528A">
        <w:trPr>
          <w:trHeight w:val="319"/>
          <w:jc w:val="center"/>
        </w:trPr>
        <w:tc>
          <w:tcPr>
            <w:tcW w:w="534" w:type="dxa"/>
          </w:tcPr>
          <w:p w:rsidR="00E22FE9" w:rsidRPr="00D67AB7" w:rsidRDefault="00E22FE9" w:rsidP="00A42F18">
            <w:pPr>
              <w:spacing w:before="100" w:beforeAutospacing="1" w:after="100" w:afterAutospacing="1"/>
              <w:rPr>
                <w:color w:val="000000" w:themeColor="text1"/>
                <w:sz w:val="28"/>
              </w:rPr>
            </w:pPr>
            <w:r>
              <w:rPr>
                <w:color w:val="000000" w:themeColor="text1"/>
                <w:sz w:val="28"/>
              </w:rPr>
              <w:t>1.</w:t>
            </w:r>
          </w:p>
        </w:tc>
        <w:tc>
          <w:tcPr>
            <w:tcW w:w="5063" w:type="dxa"/>
          </w:tcPr>
          <w:p w:rsidR="00E22FE9" w:rsidRPr="00D67AB7" w:rsidRDefault="00E22FE9" w:rsidP="00A42F18">
            <w:pPr>
              <w:spacing w:before="100" w:beforeAutospacing="1" w:after="100" w:afterAutospacing="1"/>
              <w:rPr>
                <w:color w:val="000000" w:themeColor="text1"/>
                <w:sz w:val="28"/>
              </w:rPr>
            </w:pPr>
            <w:r w:rsidRPr="00D67AB7">
              <w:rPr>
                <w:color w:val="000000" w:themeColor="text1"/>
                <w:sz w:val="28"/>
              </w:rPr>
              <w:t>Вводное занятие.</w:t>
            </w:r>
          </w:p>
        </w:tc>
        <w:tc>
          <w:tcPr>
            <w:tcW w:w="1186" w:type="dxa"/>
            <w:shd w:val="clear" w:color="auto" w:fill="auto"/>
          </w:tcPr>
          <w:p w:rsidR="00E22FE9" w:rsidRPr="00D67AB7" w:rsidRDefault="00E22FE9" w:rsidP="00A42F18">
            <w:pPr>
              <w:spacing w:before="100" w:beforeAutospacing="1" w:after="100" w:afterAutospacing="1"/>
              <w:ind w:firstLine="567"/>
              <w:rPr>
                <w:color w:val="000000" w:themeColor="text1"/>
                <w:sz w:val="28"/>
              </w:rPr>
            </w:pPr>
            <w:r w:rsidRPr="00D67AB7">
              <w:rPr>
                <w:color w:val="000000" w:themeColor="text1"/>
                <w:sz w:val="28"/>
              </w:rPr>
              <w:t>1</w:t>
            </w:r>
          </w:p>
        </w:tc>
        <w:tc>
          <w:tcPr>
            <w:tcW w:w="1998" w:type="dxa"/>
            <w:shd w:val="clear" w:color="auto" w:fill="auto"/>
          </w:tcPr>
          <w:p w:rsidR="00E22FE9" w:rsidRPr="00D67AB7" w:rsidRDefault="00E22FE9" w:rsidP="00A42F18">
            <w:pPr>
              <w:spacing w:before="100" w:beforeAutospacing="1" w:after="100" w:afterAutospacing="1"/>
              <w:ind w:firstLine="567"/>
              <w:rPr>
                <w:color w:val="000000" w:themeColor="text1"/>
                <w:sz w:val="28"/>
              </w:rPr>
            </w:pPr>
            <w:r w:rsidRPr="00D67AB7">
              <w:rPr>
                <w:color w:val="000000" w:themeColor="text1"/>
                <w:sz w:val="28"/>
              </w:rPr>
              <w:t>1</w:t>
            </w:r>
          </w:p>
        </w:tc>
        <w:tc>
          <w:tcPr>
            <w:tcW w:w="1901" w:type="dxa"/>
            <w:shd w:val="clear" w:color="auto" w:fill="auto"/>
          </w:tcPr>
          <w:p w:rsidR="00E22FE9" w:rsidRPr="00D67AB7" w:rsidRDefault="00E22FE9" w:rsidP="00A42F18">
            <w:pPr>
              <w:spacing w:before="100" w:beforeAutospacing="1" w:after="100" w:afterAutospacing="1"/>
              <w:ind w:firstLine="567"/>
              <w:rPr>
                <w:color w:val="000000" w:themeColor="text1"/>
                <w:sz w:val="28"/>
              </w:rPr>
            </w:pPr>
            <w:r w:rsidRPr="00D67AB7">
              <w:rPr>
                <w:color w:val="000000" w:themeColor="text1"/>
                <w:sz w:val="28"/>
              </w:rPr>
              <w:t>-</w:t>
            </w:r>
          </w:p>
        </w:tc>
      </w:tr>
      <w:tr w:rsidR="00E22FE9" w:rsidRPr="00D67AB7" w:rsidTr="000A528A">
        <w:trPr>
          <w:trHeight w:val="638"/>
          <w:jc w:val="center"/>
        </w:trPr>
        <w:tc>
          <w:tcPr>
            <w:tcW w:w="534" w:type="dxa"/>
          </w:tcPr>
          <w:p w:rsidR="00E22FE9" w:rsidRPr="00D67AB7" w:rsidRDefault="00E22FE9" w:rsidP="00A42F18">
            <w:pPr>
              <w:spacing w:before="100" w:beforeAutospacing="1" w:after="100" w:afterAutospacing="1"/>
              <w:rPr>
                <w:color w:val="000000" w:themeColor="text1"/>
                <w:sz w:val="28"/>
              </w:rPr>
            </w:pPr>
            <w:r>
              <w:rPr>
                <w:color w:val="000000" w:themeColor="text1"/>
                <w:sz w:val="28"/>
              </w:rPr>
              <w:t>2.</w:t>
            </w:r>
          </w:p>
        </w:tc>
        <w:tc>
          <w:tcPr>
            <w:tcW w:w="5063" w:type="dxa"/>
          </w:tcPr>
          <w:p w:rsidR="00E22FE9" w:rsidRPr="00D67AB7" w:rsidRDefault="00E22FE9" w:rsidP="00A42F18">
            <w:pPr>
              <w:spacing w:before="100" w:beforeAutospacing="1" w:after="100" w:afterAutospacing="1"/>
              <w:rPr>
                <w:color w:val="000000" w:themeColor="text1"/>
                <w:sz w:val="28"/>
              </w:rPr>
            </w:pPr>
            <w:r w:rsidRPr="00D67AB7">
              <w:rPr>
                <w:color w:val="000000" w:themeColor="text1"/>
                <w:sz w:val="28"/>
              </w:rPr>
              <w:t>История развития легкоатлетического спорта.</w:t>
            </w:r>
          </w:p>
        </w:tc>
        <w:tc>
          <w:tcPr>
            <w:tcW w:w="1186" w:type="dxa"/>
            <w:shd w:val="clear" w:color="auto" w:fill="auto"/>
          </w:tcPr>
          <w:p w:rsidR="00E22FE9" w:rsidRPr="00D67AB7" w:rsidRDefault="00E22FE9" w:rsidP="00A42F18">
            <w:pPr>
              <w:spacing w:before="100" w:beforeAutospacing="1" w:after="100" w:afterAutospacing="1"/>
              <w:ind w:firstLine="567"/>
              <w:rPr>
                <w:color w:val="000000" w:themeColor="text1"/>
                <w:sz w:val="28"/>
              </w:rPr>
            </w:pPr>
            <w:r w:rsidRPr="00D67AB7">
              <w:rPr>
                <w:color w:val="000000" w:themeColor="text1"/>
                <w:sz w:val="28"/>
              </w:rPr>
              <w:t>1</w:t>
            </w:r>
          </w:p>
        </w:tc>
        <w:tc>
          <w:tcPr>
            <w:tcW w:w="1998" w:type="dxa"/>
            <w:shd w:val="clear" w:color="auto" w:fill="auto"/>
          </w:tcPr>
          <w:p w:rsidR="00E22FE9" w:rsidRPr="00D67AB7" w:rsidRDefault="00E22FE9" w:rsidP="00A42F18">
            <w:pPr>
              <w:spacing w:before="100" w:beforeAutospacing="1" w:after="100" w:afterAutospacing="1"/>
              <w:ind w:firstLine="567"/>
              <w:rPr>
                <w:color w:val="000000" w:themeColor="text1"/>
                <w:sz w:val="28"/>
              </w:rPr>
            </w:pPr>
            <w:r w:rsidRPr="00D67AB7">
              <w:rPr>
                <w:color w:val="000000" w:themeColor="text1"/>
                <w:sz w:val="28"/>
              </w:rPr>
              <w:t>1</w:t>
            </w:r>
          </w:p>
        </w:tc>
        <w:tc>
          <w:tcPr>
            <w:tcW w:w="1901" w:type="dxa"/>
            <w:shd w:val="clear" w:color="auto" w:fill="auto"/>
          </w:tcPr>
          <w:p w:rsidR="00E22FE9" w:rsidRPr="00D67AB7" w:rsidRDefault="00E22FE9" w:rsidP="00A42F18">
            <w:pPr>
              <w:spacing w:before="100" w:beforeAutospacing="1" w:after="100" w:afterAutospacing="1"/>
              <w:ind w:firstLine="567"/>
              <w:rPr>
                <w:color w:val="000000" w:themeColor="text1"/>
                <w:sz w:val="28"/>
              </w:rPr>
            </w:pPr>
            <w:r w:rsidRPr="00D67AB7">
              <w:rPr>
                <w:color w:val="000000" w:themeColor="text1"/>
                <w:sz w:val="28"/>
              </w:rPr>
              <w:t>-</w:t>
            </w:r>
          </w:p>
        </w:tc>
      </w:tr>
      <w:tr w:rsidR="00E22FE9" w:rsidRPr="00D67AB7" w:rsidTr="000A528A">
        <w:trPr>
          <w:trHeight w:val="618"/>
          <w:jc w:val="center"/>
        </w:trPr>
        <w:tc>
          <w:tcPr>
            <w:tcW w:w="534" w:type="dxa"/>
          </w:tcPr>
          <w:p w:rsidR="00E22FE9" w:rsidRPr="00D67AB7" w:rsidRDefault="00E22FE9" w:rsidP="00A42F18">
            <w:pPr>
              <w:spacing w:before="100" w:beforeAutospacing="1" w:after="100" w:afterAutospacing="1"/>
              <w:rPr>
                <w:color w:val="000000" w:themeColor="text1"/>
                <w:sz w:val="28"/>
              </w:rPr>
            </w:pPr>
            <w:r>
              <w:rPr>
                <w:color w:val="000000" w:themeColor="text1"/>
                <w:sz w:val="28"/>
              </w:rPr>
              <w:t>3.</w:t>
            </w:r>
          </w:p>
        </w:tc>
        <w:tc>
          <w:tcPr>
            <w:tcW w:w="5063" w:type="dxa"/>
          </w:tcPr>
          <w:p w:rsidR="00E22FE9" w:rsidRPr="00D67AB7" w:rsidRDefault="00E22FE9" w:rsidP="00A42F18">
            <w:pPr>
              <w:spacing w:before="100" w:beforeAutospacing="1" w:after="100" w:afterAutospacing="1"/>
              <w:rPr>
                <w:color w:val="000000" w:themeColor="text1"/>
                <w:sz w:val="28"/>
              </w:rPr>
            </w:pPr>
            <w:r w:rsidRPr="00D67AB7">
              <w:rPr>
                <w:color w:val="000000" w:themeColor="text1"/>
                <w:sz w:val="28"/>
              </w:rPr>
              <w:t>Гигиена спортсмена и закаливание.</w:t>
            </w:r>
          </w:p>
        </w:tc>
        <w:tc>
          <w:tcPr>
            <w:tcW w:w="1186" w:type="dxa"/>
            <w:shd w:val="clear" w:color="auto" w:fill="auto"/>
          </w:tcPr>
          <w:p w:rsidR="00E22FE9" w:rsidRPr="00D67AB7" w:rsidRDefault="00E22FE9" w:rsidP="00A42F18">
            <w:pPr>
              <w:spacing w:before="100" w:beforeAutospacing="1" w:after="100" w:afterAutospacing="1"/>
              <w:ind w:firstLine="567"/>
              <w:rPr>
                <w:color w:val="000000" w:themeColor="text1"/>
                <w:sz w:val="28"/>
              </w:rPr>
            </w:pPr>
            <w:r w:rsidRPr="00D67AB7">
              <w:rPr>
                <w:color w:val="000000" w:themeColor="text1"/>
                <w:sz w:val="28"/>
              </w:rPr>
              <w:t>1</w:t>
            </w:r>
          </w:p>
        </w:tc>
        <w:tc>
          <w:tcPr>
            <w:tcW w:w="1998" w:type="dxa"/>
            <w:shd w:val="clear" w:color="auto" w:fill="auto"/>
          </w:tcPr>
          <w:p w:rsidR="00E22FE9" w:rsidRPr="00D67AB7" w:rsidRDefault="00E22FE9" w:rsidP="00A42F18">
            <w:pPr>
              <w:spacing w:before="100" w:beforeAutospacing="1" w:after="100" w:afterAutospacing="1"/>
              <w:ind w:firstLine="567"/>
              <w:rPr>
                <w:color w:val="000000" w:themeColor="text1"/>
                <w:sz w:val="28"/>
              </w:rPr>
            </w:pPr>
            <w:r w:rsidRPr="00D67AB7">
              <w:rPr>
                <w:color w:val="000000" w:themeColor="text1"/>
                <w:sz w:val="28"/>
              </w:rPr>
              <w:t>1</w:t>
            </w:r>
          </w:p>
        </w:tc>
        <w:tc>
          <w:tcPr>
            <w:tcW w:w="1901" w:type="dxa"/>
            <w:shd w:val="clear" w:color="auto" w:fill="auto"/>
          </w:tcPr>
          <w:p w:rsidR="00E22FE9" w:rsidRPr="00D67AB7" w:rsidRDefault="00E22FE9" w:rsidP="00A42F18">
            <w:pPr>
              <w:spacing w:before="100" w:beforeAutospacing="1" w:after="100" w:afterAutospacing="1"/>
              <w:ind w:firstLine="567"/>
              <w:rPr>
                <w:color w:val="000000" w:themeColor="text1"/>
                <w:sz w:val="28"/>
              </w:rPr>
            </w:pPr>
            <w:r w:rsidRPr="00D67AB7">
              <w:rPr>
                <w:color w:val="000000" w:themeColor="text1"/>
                <w:sz w:val="28"/>
              </w:rPr>
              <w:t>-</w:t>
            </w:r>
          </w:p>
        </w:tc>
      </w:tr>
      <w:tr w:rsidR="00E22FE9" w:rsidRPr="00D67AB7" w:rsidTr="000A528A">
        <w:trPr>
          <w:trHeight w:val="638"/>
          <w:jc w:val="center"/>
        </w:trPr>
        <w:tc>
          <w:tcPr>
            <w:tcW w:w="534" w:type="dxa"/>
          </w:tcPr>
          <w:p w:rsidR="00E22FE9" w:rsidRPr="00D67AB7" w:rsidRDefault="00E22FE9" w:rsidP="00A42F18">
            <w:pPr>
              <w:spacing w:before="100" w:beforeAutospacing="1" w:after="100" w:afterAutospacing="1"/>
              <w:rPr>
                <w:color w:val="000000" w:themeColor="text1"/>
                <w:sz w:val="28"/>
              </w:rPr>
            </w:pPr>
            <w:r>
              <w:rPr>
                <w:color w:val="000000" w:themeColor="text1"/>
                <w:sz w:val="28"/>
              </w:rPr>
              <w:t>4.</w:t>
            </w:r>
          </w:p>
        </w:tc>
        <w:tc>
          <w:tcPr>
            <w:tcW w:w="5063" w:type="dxa"/>
          </w:tcPr>
          <w:p w:rsidR="00E22FE9" w:rsidRPr="00D67AB7" w:rsidRDefault="004C21E7" w:rsidP="00A42F18">
            <w:pPr>
              <w:spacing w:before="100" w:beforeAutospacing="1" w:after="100" w:afterAutospacing="1"/>
              <w:rPr>
                <w:color w:val="000000" w:themeColor="text1"/>
                <w:sz w:val="28"/>
              </w:rPr>
            </w:pPr>
            <w:r>
              <w:rPr>
                <w:color w:val="000000" w:themeColor="text1"/>
                <w:sz w:val="28"/>
              </w:rPr>
              <w:t>Места занятий</w:t>
            </w:r>
            <w:r w:rsidR="00E22FE9" w:rsidRPr="00D67AB7">
              <w:rPr>
                <w:color w:val="000000" w:themeColor="text1"/>
                <w:sz w:val="28"/>
              </w:rPr>
              <w:t>, их оборудование и подготовка.</w:t>
            </w:r>
          </w:p>
        </w:tc>
        <w:tc>
          <w:tcPr>
            <w:tcW w:w="1186" w:type="dxa"/>
            <w:shd w:val="clear" w:color="auto" w:fill="auto"/>
          </w:tcPr>
          <w:p w:rsidR="00E22FE9" w:rsidRPr="00D67AB7" w:rsidRDefault="00E22FE9" w:rsidP="00A42F18">
            <w:pPr>
              <w:spacing w:before="100" w:beforeAutospacing="1" w:after="100" w:afterAutospacing="1"/>
              <w:ind w:firstLine="567"/>
              <w:rPr>
                <w:color w:val="000000" w:themeColor="text1"/>
                <w:sz w:val="28"/>
              </w:rPr>
            </w:pPr>
            <w:r w:rsidRPr="00D67AB7">
              <w:rPr>
                <w:color w:val="000000" w:themeColor="text1"/>
                <w:sz w:val="28"/>
              </w:rPr>
              <w:t>2</w:t>
            </w:r>
          </w:p>
        </w:tc>
        <w:tc>
          <w:tcPr>
            <w:tcW w:w="1998" w:type="dxa"/>
            <w:shd w:val="clear" w:color="auto" w:fill="auto"/>
          </w:tcPr>
          <w:p w:rsidR="00E22FE9" w:rsidRPr="00D67AB7" w:rsidRDefault="00E22FE9" w:rsidP="00A42F18">
            <w:pPr>
              <w:spacing w:before="100" w:beforeAutospacing="1" w:after="100" w:afterAutospacing="1"/>
              <w:ind w:firstLine="567"/>
              <w:rPr>
                <w:color w:val="000000" w:themeColor="text1"/>
                <w:sz w:val="28"/>
              </w:rPr>
            </w:pPr>
            <w:r w:rsidRPr="00D67AB7">
              <w:rPr>
                <w:color w:val="000000" w:themeColor="text1"/>
                <w:sz w:val="28"/>
              </w:rPr>
              <w:t>1</w:t>
            </w:r>
          </w:p>
        </w:tc>
        <w:tc>
          <w:tcPr>
            <w:tcW w:w="1901" w:type="dxa"/>
            <w:shd w:val="clear" w:color="auto" w:fill="auto"/>
          </w:tcPr>
          <w:p w:rsidR="00E22FE9" w:rsidRPr="00D67AB7" w:rsidRDefault="00E22FE9" w:rsidP="00A42F18">
            <w:pPr>
              <w:spacing w:before="100" w:beforeAutospacing="1" w:after="100" w:afterAutospacing="1"/>
              <w:ind w:firstLine="567"/>
              <w:rPr>
                <w:color w:val="000000" w:themeColor="text1"/>
                <w:sz w:val="28"/>
              </w:rPr>
            </w:pPr>
            <w:r w:rsidRPr="00D67AB7">
              <w:rPr>
                <w:color w:val="000000" w:themeColor="text1"/>
                <w:sz w:val="28"/>
              </w:rPr>
              <w:t>1</w:t>
            </w:r>
          </w:p>
        </w:tc>
      </w:tr>
      <w:tr w:rsidR="00E22FE9" w:rsidRPr="00D67AB7" w:rsidTr="000A528A">
        <w:trPr>
          <w:trHeight w:val="956"/>
          <w:jc w:val="center"/>
        </w:trPr>
        <w:tc>
          <w:tcPr>
            <w:tcW w:w="534" w:type="dxa"/>
          </w:tcPr>
          <w:p w:rsidR="00E22FE9" w:rsidRPr="00D67AB7" w:rsidRDefault="00E22FE9" w:rsidP="00A42F18">
            <w:pPr>
              <w:spacing w:before="100" w:beforeAutospacing="1" w:after="100" w:afterAutospacing="1"/>
              <w:rPr>
                <w:color w:val="000000" w:themeColor="text1"/>
                <w:sz w:val="28"/>
              </w:rPr>
            </w:pPr>
            <w:r>
              <w:rPr>
                <w:color w:val="000000" w:themeColor="text1"/>
                <w:sz w:val="28"/>
              </w:rPr>
              <w:t>5.</w:t>
            </w:r>
          </w:p>
        </w:tc>
        <w:tc>
          <w:tcPr>
            <w:tcW w:w="5063" w:type="dxa"/>
          </w:tcPr>
          <w:p w:rsidR="00E22FE9" w:rsidRPr="00D67AB7" w:rsidRDefault="00E22FE9" w:rsidP="00A42F18">
            <w:pPr>
              <w:spacing w:before="100" w:beforeAutospacing="1" w:after="100" w:afterAutospacing="1"/>
              <w:rPr>
                <w:color w:val="000000" w:themeColor="text1"/>
                <w:sz w:val="28"/>
              </w:rPr>
            </w:pPr>
            <w:r w:rsidRPr="00D67AB7">
              <w:rPr>
                <w:color w:val="000000" w:themeColor="text1"/>
                <w:sz w:val="28"/>
              </w:rPr>
              <w:t>Техника безопасности во время занятий легкой атлетикой.</w:t>
            </w:r>
          </w:p>
        </w:tc>
        <w:tc>
          <w:tcPr>
            <w:tcW w:w="1186" w:type="dxa"/>
            <w:shd w:val="clear" w:color="auto" w:fill="auto"/>
          </w:tcPr>
          <w:p w:rsidR="00E22FE9" w:rsidRPr="00D67AB7" w:rsidRDefault="00E22FE9" w:rsidP="00A42F18">
            <w:pPr>
              <w:spacing w:before="100" w:beforeAutospacing="1" w:after="100" w:afterAutospacing="1"/>
              <w:ind w:firstLine="567"/>
              <w:rPr>
                <w:color w:val="000000" w:themeColor="text1"/>
                <w:sz w:val="28"/>
              </w:rPr>
            </w:pPr>
            <w:r w:rsidRPr="00D67AB7">
              <w:rPr>
                <w:color w:val="000000" w:themeColor="text1"/>
                <w:sz w:val="28"/>
              </w:rPr>
              <w:t>1</w:t>
            </w:r>
          </w:p>
        </w:tc>
        <w:tc>
          <w:tcPr>
            <w:tcW w:w="1998" w:type="dxa"/>
            <w:shd w:val="clear" w:color="auto" w:fill="auto"/>
          </w:tcPr>
          <w:p w:rsidR="00E22FE9" w:rsidRPr="00D67AB7" w:rsidRDefault="00E22FE9" w:rsidP="00A42F18">
            <w:pPr>
              <w:spacing w:before="100" w:beforeAutospacing="1" w:after="100" w:afterAutospacing="1"/>
              <w:ind w:firstLine="567"/>
              <w:rPr>
                <w:color w:val="000000" w:themeColor="text1"/>
                <w:sz w:val="28"/>
              </w:rPr>
            </w:pPr>
            <w:r w:rsidRPr="00D67AB7">
              <w:rPr>
                <w:color w:val="000000" w:themeColor="text1"/>
                <w:sz w:val="28"/>
              </w:rPr>
              <w:t>1</w:t>
            </w:r>
          </w:p>
        </w:tc>
        <w:tc>
          <w:tcPr>
            <w:tcW w:w="1901" w:type="dxa"/>
            <w:shd w:val="clear" w:color="auto" w:fill="auto"/>
          </w:tcPr>
          <w:p w:rsidR="00E22FE9" w:rsidRPr="00D67AB7" w:rsidRDefault="00E22FE9" w:rsidP="00A42F18">
            <w:pPr>
              <w:spacing w:before="100" w:beforeAutospacing="1" w:after="100" w:afterAutospacing="1"/>
              <w:ind w:firstLine="567"/>
              <w:rPr>
                <w:color w:val="000000" w:themeColor="text1"/>
                <w:sz w:val="28"/>
              </w:rPr>
            </w:pPr>
            <w:r w:rsidRPr="00D67AB7">
              <w:rPr>
                <w:color w:val="000000" w:themeColor="text1"/>
                <w:sz w:val="28"/>
              </w:rPr>
              <w:t>-</w:t>
            </w:r>
          </w:p>
        </w:tc>
      </w:tr>
      <w:tr w:rsidR="00E22FE9" w:rsidRPr="00D67AB7" w:rsidTr="000A528A">
        <w:trPr>
          <w:trHeight w:val="618"/>
          <w:jc w:val="center"/>
        </w:trPr>
        <w:tc>
          <w:tcPr>
            <w:tcW w:w="534" w:type="dxa"/>
          </w:tcPr>
          <w:p w:rsidR="00E22FE9" w:rsidRPr="00D67AB7" w:rsidRDefault="00E22FE9" w:rsidP="00A42F18">
            <w:pPr>
              <w:spacing w:before="100" w:beforeAutospacing="1" w:after="100" w:afterAutospacing="1"/>
              <w:rPr>
                <w:color w:val="000000" w:themeColor="text1"/>
                <w:sz w:val="28"/>
              </w:rPr>
            </w:pPr>
            <w:r>
              <w:rPr>
                <w:color w:val="000000" w:themeColor="text1"/>
                <w:sz w:val="28"/>
              </w:rPr>
              <w:t>6.</w:t>
            </w:r>
          </w:p>
        </w:tc>
        <w:tc>
          <w:tcPr>
            <w:tcW w:w="5063" w:type="dxa"/>
          </w:tcPr>
          <w:p w:rsidR="00E22FE9" w:rsidRPr="00D67AB7" w:rsidRDefault="00E22FE9" w:rsidP="00A42F18">
            <w:pPr>
              <w:spacing w:before="100" w:beforeAutospacing="1" w:after="100" w:afterAutospacing="1"/>
              <w:rPr>
                <w:color w:val="000000" w:themeColor="text1"/>
                <w:sz w:val="28"/>
              </w:rPr>
            </w:pPr>
            <w:r w:rsidRPr="00D67AB7">
              <w:rPr>
                <w:color w:val="000000" w:themeColor="text1"/>
                <w:sz w:val="28"/>
              </w:rPr>
              <w:t>Ознакомление с правилами соревнований.</w:t>
            </w:r>
          </w:p>
        </w:tc>
        <w:tc>
          <w:tcPr>
            <w:tcW w:w="1186" w:type="dxa"/>
            <w:shd w:val="clear" w:color="auto" w:fill="auto"/>
          </w:tcPr>
          <w:p w:rsidR="00E22FE9" w:rsidRPr="00D67AB7" w:rsidRDefault="00E22FE9" w:rsidP="00A42F18">
            <w:pPr>
              <w:spacing w:before="100" w:beforeAutospacing="1" w:after="100" w:afterAutospacing="1"/>
              <w:ind w:firstLine="567"/>
              <w:rPr>
                <w:color w:val="000000" w:themeColor="text1"/>
                <w:sz w:val="28"/>
              </w:rPr>
            </w:pPr>
            <w:r w:rsidRPr="00D67AB7">
              <w:rPr>
                <w:color w:val="000000" w:themeColor="text1"/>
                <w:sz w:val="28"/>
              </w:rPr>
              <w:t>2</w:t>
            </w:r>
          </w:p>
        </w:tc>
        <w:tc>
          <w:tcPr>
            <w:tcW w:w="1998" w:type="dxa"/>
            <w:shd w:val="clear" w:color="auto" w:fill="auto"/>
          </w:tcPr>
          <w:p w:rsidR="00E22FE9" w:rsidRPr="00D67AB7" w:rsidRDefault="00E22FE9" w:rsidP="00A42F18">
            <w:pPr>
              <w:spacing w:before="100" w:beforeAutospacing="1" w:after="100" w:afterAutospacing="1"/>
              <w:ind w:firstLine="567"/>
              <w:rPr>
                <w:color w:val="000000" w:themeColor="text1"/>
                <w:sz w:val="28"/>
              </w:rPr>
            </w:pPr>
            <w:r w:rsidRPr="00D67AB7">
              <w:rPr>
                <w:color w:val="000000" w:themeColor="text1"/>
                <w:sz w:val="28"/>
              </w:rPr>
              <w:t>1</w:t>
            </w:r>
          </w:p>
        </w:tc>
        <w:tc>
          <w:tcPr>
            <w:tcW w:w="1901" w:type="dxa"/>
            <w:shd w:val="clear" w:color="auto" w:fill="auto"/>
          </w:tcPr>
          <w:p w:rsidR="00E22FE9" w:rsidRPr="00D67AB7" w:rsidRDefault="00E22FE9" w:rsidP="00A42F18">
            <w:pPr>
              <w:spacing w:before="100" w:beforeAutospacing="1" w:after="100" w:afterAutospacing="1"/>
              <w:ind w:firstLine="567"/>
              <w:rPr>
                <w:color w:val="000000" w:themeColor="text1"/>
                <w:sz w:val="28"/>
              </w:rPr>
            </w:pPr>
            <w:r w:rsidRPr="00D67AB7">
              <w:rPr>
                <w:color w:val="000000" w:themeColor="text1"/>
                <w:sz w:val="28"/>
              </w:rPr>
              <w:t>1</w:t>
            </w:r>
          </w:p>
        </w:tc>
      </w:tr>
      <w:tr w:rsidR="00E22FE9" w:rsidRPr="00D67AB7" w:rsidTr="000A528A">
        <w:trPr>
          <w:trHeight w:val="638"/>
          <w:jc w:val="center"/>
        </w:trPr>
        <w:tc>
          <w:tcPr>
            <w:tcW w:w="534" w:type="dxa"/>
          </w:tcPr>
          <w:p w:rsidR="00E22FE9" w:rsidRPr="00D67AB7" w:rsidRDefault="00E22FE9" w:rsidP="00A42F18">
            <w:pPr>
              <w:spacing w:before="100" w:beforeAutospacing="1" w:after="100" w:afterAutospacing="1"/>
              <w:rPr>
                <w:color w:val="000000" w:themeColor="text1"/>
                <w:sz w:val="28"/>
              </w:rPr>
            </w:pPr>
            <w:r>
              <w:rPr>
                <w:color w:val="000000" w:themeColor="text1"/>
                <w:sz w:val="28"/>
              </w:rPr>
              <w:t>7.</w:t>
            </w:r>
          </w:p>
        </w:tc>
        <w:tc>
          <w:tcPr>
            <w:tcW w:w="5063" w:type="dxa"/>
          </w:tcPr>
          <w:p w:rsidR="00E22FE9" w:rsidRPr="00D67AB7" w:rsidRDefault="00E22FE9" w:rsidP="00A42F18">
            <w:pPr>
              <w:spacing w:before="100" w:beforeAutospacing="1" w:after="100" w:afterAutospacing="1"/>
              <w:rPr>
                <w:color w:val="000000" w:themeColor="text1"/>
                <w:sz w:val="28"/>
              </w:rPr>
            </w:pPr>
            <w:r w:rsidRPr="00D67AB7">
              <w:rPr>
                <w:color w:val="000000" w:themeColor="text1"/>
                <w:sz w:val="28"/>
              </w:rPr>
              <w:t>Общая физическая и специальная подготовка.</w:t>
            </w:r>
          </w:p>
        </w:tc>
        <w:tc>
          <w:tcPr>
            <w:tcW w:w="1186" w:type="dxa"/>
            <w:shd w:val="clear" w:color="auto" w:fill="auto"/>
          </w:tcPr>
          <w:p w:rsidR="00E22FE9" w:rsidRPr="00D67AB7" w:rsidRDefault="00EB0C92" w:rsidP="00EB0C92">
            <w:pPr>
              <w:spacing w:before="100" w:beforeAutospacing="1" w:after="100" w:afterAutospacing="1"/>
              <w:ind w:firstLine="567"/>
              <w:rPr>
                <w:color w:val="000000" w:themeColor="text1"/>
                <w:sz w:val="28"/>
              </w:rPr>
            </w:pPr>
            <w:r>
              <w:rPr>
                <w:color w:val="000000" w:themeColor="text1"/>
                <w:sz w:val="28"/>
              </w:rPr>
              <w:t>12</w:t>
            </w:r>
          </w:p>
        </w:tc>
        <w:tc>
          <w:tcPr>
            <w:tcW w:w="1998" w:type="dxa"/>
            <w:shd w:val="clear" w:color="auto" w:fill="auto"/>
          </w:tcPr>
          <w:p w:rsidR="00E22FE9" w:rsidRPr="00D67AB7" w:rsidRDefault="00E22FE9" w:rsidP="00A42F18">
            <w:pPr>
              <w:spacing w:before="100" w:beforeAutospacing="1" w:after="100" w:afterAutospacing="1"/>
              <w:ind w:firstLine="567"/>
              <w:rPr>
                <w:color w:val="000000" w:themeColor="text1"/>
                <w:sz w:val="28"/>
              </w:rPr>
            </w:pPr>
            <w:r w:rsidRPr="00D67AB7">
              <w:rPr>
                <w:color w:val="000000" w:themeColor="text1"/>
                <w:sz w:val="28"/>
              </w:rPr>
              <w:t>-</w:t>
            </w:r>
          </w:p>
        </w:tc>
        <w:tc>
          <w:tcPr>
            <w:tcW w:w="1901" w:type="dxa"/>
            <w:shd w:val="clear" w:color="auto" w:fill="auto"/>
          </w:tcPr>
          <w:p w:rsidR="00E22FE9" w:rsidRPr="00D67AB7" w:rsidRDefault="00EB0C92" w:rsidP="00157AE2">
            <w:pPr>
              <w:spacing w:before="100" w:beforeAutospacing="1" w:after="100" w:afterAutospacing="1"/>
              <w:ind w:firstLine="567"/>
              <w:rPr>
                <w:color w:val="000000" w:themeColor="text1"/>
                <w:sz w:val="28"/>
              </w:rPr>
            </w:pPr>
            <w:r>
              <w:rPr>
                <w:color w:val="000000" w:themeColor="text1"/>
                <w:sz w:val="28"/>
              </w:rPr>
              <w:t>12</w:t>
            </w:r>
          </w:p>
        </w:tc>
      </w:tr>
      <w:tr w:rsidR="00E22FE9" w:rsidRPr="00D67AB7" w:rsidTr="000A528A">
        <w:trPr>
          <w:trHeight w:val="956"/>
          <w:jc w:val="center"/>
        </w:trPr>
        <w:tc>
          <w:tcPr>
            <w:tcW w:w="534" w:type="dxa"/>
          </w:tcPr>
          <w:p w:rsidR="00E22FE9" w:rsidRPr="00D67AB7" w:rsidRDefault="00E22FE9" w:rsidP="00A42F18">
            <w:pPr>
              <w:spacing w:before="100" w:beforeAutospacing="1" w:after="100" w:afterAutospacing="1"/>
              <w:rPr>
                <w:color w:val="000000" w:themeColor="text1"/>
                <w:sz w:val="28"/>
              </w:rPr>
            </w:pPr>
            <w:r>
              <w:rPr>
                <w:color w:val="000000" w:themeColor="text1"/>
                <w:sz w:val="28"/>
              </w:rPr>
              <w:t>8.</w:t>
            </w:r>
          </w:p>
        </w:tc>
        <w:tc>
          <w:tcPr>
            <w:tcW w:w="5063" w:type="dxa"/>
          </w:tcPr>
          <w:p w:rsidR="00E22FE9" w:rsidRPr="00D67AB7" w:rsidRDefault="00E22FE9" w:rsidP="00A42F18">
            <w:pPr>
              <w:spacing w:before="100" w:beforeAutospacing="1" w:after="100" w:afterAutospacing="1"/>
              <w:rPr>
                <w:color w:val="000000" w:themeColor="text1"/>
                <w:sz w:val="28"/>
              </w:rPr>
            </w:pPr>
            <w:r w:rsidRPr="00D67AB7">
              <w:rPr>
                <w:color w:val="000000" w:themeColor="text1"/>
                <w:sz w:val="28"/>
              </w:rPr>
              <w:t>Ознакомление с отдельными элементами техники бега и ходьбы.</w:t>
            </w:r>
          </w:p>
        </w:tc>
        <w:tc>
          <w:tcPr>
            <w:tcW w:w="1186" w:type="dxa"/>
            <w:shd w:val="clear" w:color="auto" w:fill="auto"/>
          </w:tcPr>
          <w:p w:rsidR="00E22FE9" w:rsidRPr="00D67AB7" w:rsidRDefault="00EB0C92" w:rsidP="00A42F18">
            <w:pPr>
              <w:spacing w:before="100" w:beforeAutospacing="1" w:after="100" w:afterAutospacing="1"/>
              <w:ind w:firstLine="567"/>
              <w:rPr>
                <w:color w:val="000000" w:themeColor="text1"/>
                <w:sz w:val="28"/>
              </w:rPr>
            </w:pPr>
            <w:r>
              <w:rPr>
                <w:color w:val="000000" w:themeColor="text1"/>
                <w:sz w:val="28"/>
              </w:rPr>
              <w:t>16</w:t>
            </w:r>
          </w:p>
        </w:tc>
        <w:tc>
          <w:tcPr>
            <w:tcW w:w="1998" w:type="dxa"/>
            <w:shd w:val="clear" w:color="auto" w:fill="auto"/>
          </w:tcPr>
          <w:p w:rsidR="00E22FE9" w:rsidRPr="00D67AB7" w:rsidRDefault="00E22FE9" w:rsidP="00A42F18">
            <w:pPr>
              <w:spacing w:before="100" w:beforeAutospacing="1" w:after="100" w:afterAutospacing="1"/>
              <w:ind w:firstLine="567"/>
              <w:rPr>
                <w:color w:val="000000" w:themeColor="text1"/>
                <w:sz w:val="28"/>
              </w:rPr>
            </w:pPr>
            <w:r w:rsidRPr="00D67AB7">
              <w:rPr>
                <w:color w:val="000000" w:themeColor="text1"/>
                <w:sz w:val="28"/>
              </w:rPr>
              <w:t>-</w:t>
            </w:r>
          </w:p>
        </w:tc>
        <w:tc>
          <w:tcPr>
            <w:tcW w:w="1901" w:type="dxa"/>
            <w:shd w:val="clear" w:color="auto" w:fill="auto"/>
          </w:tcPr>
          <w:p w:rsidR="00E22FE9" w:rsidRPr="00D67AB7" w:rsidRDefault="00EB0C92" w:rsidP="00157AE2">
            <w:pPr>
              <w:spacing w:before="100" w:beforeAutospacing="1" w:after="100" w:afterAutospacing="1"/>
              <w:ind w:firstLine="567"/>
              <w:rPr>
                <w:color w:val="000000" w:themeColor="text1"/>
                <w:sz w:val="28"/>
              </w:rPr>
            </w:pPr>
            <w:r>
              <w:rPr>
                <w:color w:val="000000" w:themeColor="text1"/>
                <w:sz w:val="28"/>
              </w:rPr>
              <w:t>16</w:t>
            </w:r>
          </w:p>
        </w:tc>
      </w:tr>
      <w:tr w:rsidR="00911710" w:rsidRPr="00D67AB7" w:rsidTr="000A528A">
        <w:trPr>
          <w:trHeight w:val="319"/>
          <w:jc w:val="center"/>
        </w:trPr>
        <w:tc>
          <w:tcPr>
            <w:tcW w:w="534" w:type="dxa"/>
          </w:tcPr>
          <w:p w:rsidR="00911710" w:rsidRPr="00D67AB7" w:rsidRDefault="00911710" w:rsidP="00A42F18">
            <w:pPr>
              <w:spacing w:before="100" w:beforeAutospacing="1" w:after="100" w:afterAutospacing="1"/>
              <w:ind w:firstLine="567"/>
              <w:rPr>
                <w:color w:val="000000" w:themeColor="text1"/>
                <w:sz w:val="28"/>
              </w:rPr>
            </w:pPr>
          </w:p>
        </w:tc>
        <w:tc>
          <w:tcPr>
            <w:tcW w:w="5063" w:type="dxa"/>
          </w:tcPr>
          <w:p w:rsidR="00911710" w:rsidRPr="00911710" w:rsidRDefault="00911710" w:rsidP="00911710">
            <w:pPr>
              <w:spacing w:before="100" w:beforeAutospacing="1" w:after="100" w:afterAutospacing="1"/>
              <w:rPr>
                <w:color w:val="000000" w:themeColor="text1"/>
                <w:sz w:val="28"/>
                <w:szCs w:val="28"/>
              </w:rPr>
            </w:pPr>
            <w:r w:rsidRPr="00911710">
              <w:rPr>
                <w:sz w:val="28"/>
                <w:szCs w:val="28"/>
              </w:rPr>
              <w:t>Контрольные упражнения и спортивные соревнования.</w:t>
            </w:r>
          </w:p>
        </w:tc>
        <w:tc>
          <w:tcPr>
            <w:tcW w:w="5085" w:type="dxa"/>
            <w:gridSpan w:val="3"/>
            <w:shd w:val="clear" w:color="auto" w:fill="auto"/>
          </w:tcPr>
          <w:p w:rsidR="00911710" w:rsidRPr="00911710" w:rsidRDefault="00911710" w:rsidP="00911710">
            <w:pPr>
              <w:spacing w:before="100" w:beforeAutospacing="1" w:after="100" w:afterAutospacing="1"/>
              <w:jc w:val="center"/>
              <w:rPr>
                <w:color w:val="000000" w:themeColor="text1"/>
                <w:sz w:val="28"/>
                <w:szCs w:val="28"/>
              </w:rPr>
            </w:pPr>
            <w:r w:rsidRPr="00911710">
              <w:rPr>
                <w:sz w:val="28"/>
                <w:szCs w:val="28"/>
              </w:rPr>
              <w:t>Согласно плану спортивных мероприятий.</w:t>
            </w:r>
          </w:p>
        </w:tc>
      </w:tr>
      <w:tr w:rsidR="00911710" w:rsidRPr="00D67AB7" w:rsidTr="000A528A">
        <w:trPr>
          <w:trHeight w:val="319"/>
          <w:jc w:val="center"/>
        </w:trPr>
        <w:tc>
          <w:tcPr>
            <w:tcW w:w="534" w:type="dxa"/>
          </w:tcPr>
          <w:p w:rsidR="00911710" w:rsidRPr="00D67AB7" w:rsidRDefault="00911710" w:rsidP="00A42F18">
            <w:pPr>
              <w:spacing w:before="100" w:beforeAutospacing="1" w:after="100" w:afterAutospacing="1"/>
              <w:ind w:firstLine="567"/>
              <w:rPr>
                <w:color w:val="000000" w:themeColor="text1"/>
                <w:sz w:val="28"/>
              </w:rPr>
            </w:pPr>
          </w:p>
        </w:tc>
        <w:tc>
          <w:tcPr>
            <w:tcW w:w="5063" w:type="dxa"/>
          </w:tcPr>
          <w:p w:rsidR="00911710" w:rsidRDefault="00911710" w:rsidP="00A42F18">
            <w:pPr>
              <w:spacing w:before="100" w:beforeAutospacing="1" w:after="100" w:afterAutospacing="1"/>
              <w:ind w:firstLine="567"/>
            </w:pPr>
            <w:r w:rsidRPr="00D67AB7">
              <w:rPr>
                <w:color w:val="000000" w:themeColor="text1"/>
                <w:sz w:val="28"/>
              </w:rPr>
              <w:t>ИТОГО</w:t>
            </w:r>
          </w:p>
        </w:tc>
        <w:tc>
          <w:tcPr>
            <w:tcW w:w="1186" w:type="dxa"/>
            <w:shd w:val="clear" w:color="auto" w:fill="auto"/>
          </w:tcPr>
          <w:p w:rsidR="00911710" w:rsidRDefault="00EB0C92" w:rsidP="00A42F18">
            <w:pPr>
              <w:spacing w:before="100" w:beforeAutospacing="1" w:after="100" w:afterAutospacing="1"/>
              <w:ind w:firstLine="567"/>
              <w:rPr>
                <w:color w:val="000000" w:themeColor="text1"/>
                <w:sz w:val="28"/>
              </w:rPr>
            </w:pPr>
            <w:r>
              <w:rPr>
                <w:color w:val="000000" w:themeColor="text1"/>
                <w:sz w:val="28"/>
              </w:rPr>
              <w:t>34</w:t>
            </w:r>
          </w:p>
        </w:tc>
        <w:tc>
          <w:tcPr>
            <w:tcW w:w="1998" w:type="dxa"/>
            <w:shd w:val="clear" w:color="auto" w:fill="auto"/>
          </w:tcPr>
          <w:p w:rsidR="00911710" w:rsidRDefault="00911710" w:rsidP="00A42F18">
            <w:pPr>
              <w:spacing w:before="100" w:beforeAutospacing="1" w:after="100" w:afterAutospacing="1"/>
              <w:ind w:firstLine="567"/>
            </w:pPr>
            <w:r w:rsidRPr="00D67AB7">
              <w:rPr>
                <w:color w:val="000000" w:themeColor="text1"/>
                <w:sz w:val="28"/>
              </w:rPr>
              <w:t>6</w:t>
            </w:r>
          </w:p>
        </w:tc>
        <w:tc>
          <w:tcPr>
            <w:tcW w:w="1901" w:type="dxa"/>
            <w:shd w:val="clear" w:color="auto" w:fill="auto"/>
          </w:tcPr>
          <w:p w:rsidR="00911710" w:rsidRDefault="00EB0C92" w:rsidP="00A42F18">
            <w:pPr>
              <w:spacing w:before="100" w:beforeAutospacing="1" w:after="100" w:afterAutospacing="1"/>
              <w:ind w:firstLine="567"/>
              <w:rPr>
                <w:color w:val="000000" w:themeColor="text1"/>
                <w:sz w:val="28"/>
              </w:rPr>
            </w:pPr>
            <w:r>
              <w:rPr>
                <w:color w:val="000000" w:themeColor="text1"/>
                <w:sz w:val="28"/>
              </w:rPr>
              <w:t>28</w:t>
            </w:r>
          </w:p>
        </w:tc>
      </w:tr>
    </w:tbl>
    <w:p w:rsidR="000A528A" w:rsidRDefault="000A528A" w:rsidP="00F42428">
      <w:pPr>
        <w:spacing w:before="100" w:beforeAutospacing="1" w:after="100" w:afterAutospacing="1" w:line="240" w:lineRule="auto"/>
        <w:ind w:firstLine="567"/>
        <w:rPr>
          <w:rFonts w:ascii="Times New Roman" w:hAnsi="Times New Roman"/>
          <w:b/>
          <w:color w:val="000000" w:themeColor="text1"/>
          <w:sz w:val="28"/>
          <w:szCs w:val="36"/>
        </w:rPr>
      </w:pPr>
    </w:p>
    <w:p w:rsidR="00F42428" w:rsidRPr="00B25C10" w:rsidRDefault="00F42428" w:rsidP="00F42428">
      <w:pPr>
        <w:spacing w:before="100" w:beforeAutospacing="1" w:after="100" w:afterAutospacing="1" w:line="240" w:lineRule="auto"/>
        <w:ind w:firstLine="567"/>
        <w:rPr>
          <w:rFonts w:ascii="Times New Roman" w:hAnsi="Times New Roman"/>
          <w:b/>
          <w:color w:val="000000" w:themeColor="text1"/>
          <w:sz w:val="28"/>
          <w:szCs w:val="36"/>
        </w:rPr>
      </w:pPr>
      <w:r w:rsidRPr="00B25C10">
        <w:rPr>
          <w:rFonts w:ascii="Times New Roman" w:hAnsi="Times New Roman"/>
          <w:b/>
          <w:color w:val="000000" w:themeColor="text1"/>
          <w:sz w:val="28"/>
          <w:szCs w:val="36"/>
        </w:rPr>
        <w:lastRenderedPageBreak/>
        <w:t>Содержание программы.</w:t>
      </w:r>
    </w:p>
    <w:p w:rsidR="00F42428" w:rsidRPr="00D67AB7" w:rsidRDefault="00F42428" w:rsidP="00F42428">
      <w:pPr>
        <w:spacing w:before="100" w:beforeAutospacing="1" w:after="100" w:afterAutospacing="1" w:line="240" w:lineRule="auto"/>
        <w:ind w:firstLine="567"/>
        <w:rPr>
          <w:rFonts w:ascii="Times New Roman" w:hAnsi="Times New Roman"/>
          <w:color w:val="000000" w:themeColor="text1"/>
          <w:sz w:val="28"/>
        </w:rPr>
      </w:pPr>
      <w:r w:rsidRPr="00D67AB7">
        <w:rPr>
          <w:rFonts w:ascii="Times New Roman" w:hAnsi="Times New Roman"/>
          <w:color w:val="000000" w:themeColor="text1"/>
          <w:sz w:val="28"/>
          <w:u w:val="single"/>
        </w:rPr>
        <w:t>Вводное занятие.</w:t>
      </w:r>
      <w:r w:rsidRPr="00D67AB7">
        <w:rPr>
          <w:rFonts w:ascii="Times New Roman" w:hAnsi="Times New Roman"/>
          <w:color w:val="000000" w:themeColor="text1"/>
          <w:sz w:val="28"/>
        </w:rPr>
        <w:t xml:space="preserve"> План работы кружка. Правила поведения в кружке и режим работы. Значение легкоатлетических упражнений для подготовки к трудовой деятельности, к защите Родины.</w:t>
      </w:r>
    </w:p>
    <w:p w:rsidR="00F42428" w:rsidRPr="00D67AB7" w:rsidRDefault="00F42428" w:rsidP="00F42428">
      <w:pPr>
        <w:spacing w:before="100" w:beforeAutospacing="1" w:after="100" w:afterAutospacing="1" w:line="240" w:lineRule="auto"/>
        <w:ind w:firstLine="567"/>
        <w:rPr>
          <w:rFonts w:ascii="Times New Roman" w:hAnsi="Times New Roman"/>
          <w:color w:val="000000" w:themeColor="text1"/>
          <w:sz w:val="28"/>
        </w:rPr>
      </w:pPr>
      <w:r w:rsidRPr="00D67AB7">
        <w:rPr>
          <w:rFonts w:ascii="Times New Roman" w:hAnsi="Times New Roman"/>
          <w:color w:val="000000" w:themeColor="text1"/>
          <w:sz w:val="28"/>
          <w:u w:val="single"/>
        </w:rPr>
        <w:t xml:space="preserve">История развития легкоатлетического спорта. </w:t>
      </w:r>
      <w:r w:rsidRPr="00D67AB7">
        <w:rPr>
          <w:rFonts w:ascii="Times New Roman" w:hAnsi="Times New Roman"/>
          <w:color w:val="000000" w:themeColor="text1"/>
          <w:sz w:val="28"/>
        </w:rPr>
        <w:t>Возникновение легкоатлетических упражнений. Легкая атлетика как  наиболее доступный для любого возраста вид спорта, имеющий прикладное значение.</w:t>
      </w:r>
    </w:p>
    <w:p w:rsidR="00F42428" w:rsidRPr="00D67AB7" w:rsidRDefault="00F42428" w:rsidP="00F42428">
      <w:pPr>
        <w:spacing w:before="100" w:beforeAutospacing="1" w:after="100" w:afterAutospacing="1" w:line="240" w:lineRule="auto"/>
        <w:ind w:firstLine="567"/>
        <w:rPr>
          <w:rFonts w:ascii="Times New Roman" w:hAnsi="Times New Roman"/>
          <w:color w:val="000000" w:themeColor="text1"/>
          <w:sz w:val="28"/>
        </w:rPr>
      </w:pPr>
      <w:r w:rsidRPr="00D67AB7">
        <w:rPr>
          <w:rFonts w:ascii="Times New Roman" w:hAnsi="Times New Roman"/>
          <w:color w:val="000000" w:themeColor="text1"/>
          <w:sz w:val="28"/>
          <w:u w:val="single"/>
        </w:rPr>
        <w:t>Гигиена спортсмена и закаливание.</w:t>
      </w:r>
      <w:r w:rsidRPr="00D67AB7">
        <w:rPr>
          <w:rFonts w:ascii="Times New Roman" w:hAnsi="Times New Roman"/>
          <w:color w:val="000000" w:themeColor="text1"/>
          <w:sz w:val="28"/>
        </w:rPr>
        <w:t xml:space="preserve"> Режим дня и режим питания, гигиена сна, уход за кожей, волосами, ногтями и ногами, гигиена полости рта, гигиеническое значение водных процедур, гигиена одежды, обуви и мест занятий</w:t>
      </w:r>
    </w:p>
    <w:p w:rsidR="00F42428" w:rsidRPr="00D67AB7" w:rsidRDefault="00F42428" w:rsidP="00F42428">
      <w:pPr>
        <w:spacing w:before="100" w:beforeAutospacing="1" w:after="100" w:afterAutospacing="1" w:line="240" w:lineRule="auto"/>
        <w:ind w:firstLine="567"/>
        <w:rPr>
          <w:rFonts w:ascii="Times New Roman" w:hAnsi="Times New Roman"/>
          <w:color w:val="000000" w:themeColor="text1"/>
          <w:sz w:val="28"/>
        </w:rPr>
      </w:pPr>
      <w:r w:rsidRPr="00D67AB7">
        <w:rPr>
          <w:rFonts w:ascii="Times New Roman" w:hAnsi="Times New Roman"/>
          <w:color w:val="000000" w:themeColor="text1"/>
          <w:sz w:val="28"/>
          <w:u w:val="single"/>
        </w:rPr>
        <w:t>Места занятий, их оборудование и подготовка.</w:t>
      </w:r>
      <w:r w:rsidRPr="00D67AB7">
        <w:rPr>
          <w:rFonts w:ascii="Times New Roman" w:hAnsi="Times New Roman"/>
          <w:color w:val="000000" w:themeColor="text1"/>
          <w:sz w:val="28"/>
        </w:rPr>
        <w:t xml:space="preserve"> Ознакомление с местами занятий по отдельным видам легкой атлетики. Оборудование и инвентарь, одежда и обувь для занятий и соревнований.</w:t>
      </w:r>
    </w:p>
    <w:p w:rsidR="00F42428" w:rsidRPr="00D67AB7" w:rsidRDefault="00F42428" w:rsidP="00F42428">
      <w:pPr>
        <w:spacing w:before="100" w:beforeAutospacing="1" w:after="100" w:afterAutospacing="1" w:line="240" w:lineRule="auto"/>
        <w:ind w:firstLine="567"/>
        <w:rPr>
          <w:rFonts w:ascii="Times New Roman" w:hAnsi="Times New Roman"/>
          <w:color w:val="000000" w:themeColor="text1"/>
          <w:sz w:val="28"/>
        </w:rPr>
      </w:pPr>
      <w:r w:rsidRPr="00D67AB7">
        <w:rPr>
          <w:rFonts w:ascii="Times New Roman" w:hAnsi="Times New Roman"/>
          <w:color w:val="000000" w:themeColor="text1"/>
          <w:sz w:val="28"/>
          <w:u w:val="single"/>
        </w:rPr>
        <w:t>Техника безопасности во время занятий легкой атлетикой.</w:t>
      </w:r>
      <w:r w:rsidRPr="00D67AB7">
        <w:rPr>
          <w:rFonts w:ascii="Times New Roman" w:hAnsi="Times New Roman"/>
          <w:color w:val="000000" w:themeColor="text1"/>
          <w:sz w:val="28"/>
        </w:rPr>
        <w:t xml:space="preserve"> Правила пользования спортивным инвентарем, одеждой и обувью. Дисциплина – основа безопасности во время занятий легкой атлетикой. Возможные травмы и их предупреждения.</w:t>
      </w:r>
    </w:p>
    <w:p w:rsidR="00F42428" w:rsidRPr="00D67AB7" w:rsidRDefault="00F42428" w:rsidP="00F42428">
      <w:pPr>
        <w:spacing w:before="100" w:beforeAutospacing="1" w:after="100" w:afterAutospacing="1" w:line="240" w:lineRule="auto"/>
        <w:ind w:firstLine="567"/>
        <w:rPr>
          <w:rFonts w:ascii="Times New Roman" w:hAnsi="Times New Roman"/>
          <w:color w:val="000000" w:themeColor="text1"/>
          <w:sz w:val="28"/>
        </w:rPr>
      </w:pPr>
      <w:r w:rsidRPr="00D67AB7">
        <w:rPr>
          <w:rFonts w:ascii="Times New Roman" w:hAnsi="Times New Roman"/>
          <w:color w:val="000000" w:themeColor="text1"/>
          <w:sz w:val="28"/>
          <w:u w:val="single"/>
        </w:rPr>
        <w:t xml:space="preserve">Ознакомление с правилами соревнований. </w:t>
      </w:r>
      <w:r w:rsidRPr="00D67AB7">
        <w:rPr>
          <w:rFonts w:ascii="Times New Roman" w:hAnsi="Times New Roman"/>
          <w:color w:val="000000" w:themeColor="text1"/>
          <w:sz w:val="28"/>
        </w:rPr>
        <w:t>Судейство соревнований в отдельных видах бега, ходьбы, в метании меча, прыжках в высоту, длину.</w:t>
      </w:r>
    </w:p>
    <w:p w:rsidR="00FF78FD" w:rsidRDefault="00F42428" w:rsidP="00FF78FD">
      <w:pPr>
        <w:rPr>
          <w:rFonts w:ascii="Times New Roman" w:hAnsi="Times New Roman"/>
          <w:color w:val="000000" w:themeColor="text1"/>
          <w:sz w:val="28"/>
        </w:rPr>
      </w:pPr>
      <w:r w:rsidRPr="00D67AB7">
        <w:rPr>
          <w:rFonts w:ascii="Times New Roman" w:hAnsi="Times New Roman"/>
          <w:color w:val="000000" w:themeColor="text1"/>
          <w:sz w:val="28"/>
          <w:u w:val="single"/>
        </w:rPr>
        <w:t>Общая физическая и специальная подготовка.</w:t>
      </w:r>
      <w:r w:rsidRPr="00D67AB7">
        <w:rPr>
          <w:rFonts w:ascii="Times New Roman" w:hAnsi="Times New Roman"/>
          <w:color w:val="000000" w:themeColor="text1"/>
          <w:sz w:val="28"/>
        </w:rPr>
        <w:t xml:space="preserve"> Практические занятия</w:t>
      </w:r>
      <w:r w:rsidR="00FF78FD">
        <w:rPr>
          <w:rFonts w:ascii="Times New Roman" w:hAnsi="Times New Roman"/>
          <w:color w:val="000000" w:themeColor="text1"/>
          <w:sz w:val="28"/>
        </w:rPr>
        <w:t>.</w:t>
      </w:r>
    </w:p>
    <w:p w:rsidR="00FF78FD" w:rsidRPr="00FF78FD" w:rsidRDefault="00B1097B" w:rsidP="00DD4166">
      <w:pPr>
        <w:spacing w:before="100" w:beforeAutospacing="1" w:after="100" w:afterAutospacing="1" w:line="240" w:lineRule="auto"/>
        <w:jc w:val="both"/>
        <w:rPr>
          <w:rFonts w:ascii="Times New Roman" w:hAnsi="Times New Roman" w:cs="Times New Roman"/>
          <w:sz w:val="28"/>
          <w:szCs w:val="28"/>
        </w:rPr>
      </w:pPr>
      <w:r w:rsidRPr="00FF78FD">
        <w:rPr>
          <w:rFonts w:ascii="Times New Roman" w:hAnsi="Times New Roman" w:cs="Times New Roman"/>
          <w:sz w:val="28"/>
          <w:szCs w:val="28"/>
        </w:rPr>
        <w:t>упражнения для развития скорости: гладкий бег, комбинированный бег со сменой скорости и направлений, кроссовый бег, общеразвивающие упражнения;</w:t>
      </w:r>
      <w:r w:rsidR="00DD4166">
        <w:rPr>
          <w:rFonts w:ascii="Times New Roman" w:hAnsi="Times New Roman" w:cs="Times New Roman"/>
          <w:sz w:val="28"/>
          <w:szCs w:val="28"/>
        </w:rPr>
        <w:t xml:space="preserve"> </w:t>
      </w:r>
      <w:r w:rsidR="00FF78FD" w:rsidRPr="00FF78FD">
        <w:rPr>
          <w:rFonts w:ascii="Times New Roman" w:hAnsi="Times New Roman" w:cs="Times New Roman"/>
          <w:sz w:val="28"/>
          <w:szCs w:val="28"/>
        </w:rPr>
        <w:t>прыжковые упражнения: прыжки в длину с места, прыжки с места и с разбега с доставанием предметов, прыжки через препятствие;</w:t>
      </w:r>
      <w:r w:rsidR="00EB0C92">
        <w:rPr>
          <w:rFonts w:ascii="Times New Roman" w:hAnsi="Times New Roman" w:cs="Times New Roman"/>
          <w:sz w:val="28"/>
          <w:szCs w:val="28"/>
        </w:rPr>
        <w:t xml:space="preserve"> </w:t>
      </w:r>
      <w:r w:rsidR="00FF78FD" w:rsidRPr="00FF78FD">
        <w:rPr>
          <w:rFonts w:ascii="Times New Roman" w:hAnsi="Times New Roman" w:cs="Times New Roman"/>
          <w:sz w:val="28"/>
          <w:szCs w:val="28"/>
        </w:rPr>
        <w:t>силовые упражнения: упражнения с отягощением для рук и для ног; гимнастические упражнения: упражнения без предметов, упражнения для мышц рук и плечевого пояса, упражнения для мышц ног и таза;</w:t>
      </w:r>
      <w:r w:rsidR="00EB0C92">
        <w:rPr>
          <w:rFonts w:ascii="Times New Roman" w:hAnsi="Times New Roman" w:cs="Times New Roman"/>
          <w:sz w:val="28"/>
          <w:szCs w:val="28"/>
        </w:rPr>
        <w:t xml:space="preserve"> </w:t>
      </w:r>
      <w:r w:rsidR="00FF78FD" w:rsidRPr="00FF78FD">
        <w:rPr>
          <w:rFonts w:ascii="Times New Roman" w:hAnsi="Times New Roman" w:cs="Times New Roman"/>
          <w:sz w:val="28"/>
          <w:szCs w:val="28"/>
        </w:rPr>
        <w:t xml:space="preserve">упражнения с предметами: со скакалками и мячами. Упражнения на гимнастических снарядах. Акробатические упражнения: перекаты, кувырки, стойки; подвижные игры и эстафеты. </w:t>
      </w:r>
    </w:p>
    <w:p w:rsidR="00EB0C92" w:rsidRDefault="00F42428" w:rsidP="00911710">
      <w:pPr>
        <w:pStyle w:val="a6"/>
        <w:rPr>
          <w:color w:val="000000" w:themeColor="text1"/>
          <w:sz w:val="28"/>
          <w:u w:val="single"/>
        </w:rPr>
      </w:pPr>
      <w:r w:rsidRPr="00D67AB7">
        <w:rPr>
          <w:color w:val="000000" w:themeColor="text1"/>
          <w:sz w:val="28"/>
          <w:u w:val="single"/>
        </w:rPr>
        <w:lastRenderedPageBreak/>
        <w:t xml:space="preserve">Ознакомление с отдельными элементами техники бега и ходьбы. </w:t>
      </w:r>
    </w:p>
    <w:p w:rsidR="00911710" w:rsidRPr="00B51C69" w:rsidRDefault="00911710" w:rsidP="00911710">
      <w:pPr>
        <w:pStyle w:val="a6"/>
        <w:rPr>
          <w:sz w:val="28"/>
          <w:szCs w:val="28"/>
        </w:rPr>
      </w:pPr>
      <w:r w:rsidRPr="00B51C69">
        <w:rPr>
          <w:sz w:val="28"/>
          <w:szCs w:val="28"/>
        </w:rPr>
        <w:t>1. Изучение техники спортивной ходьбы</w:t>
      </w:r>
      <w:r>
        <w:rPr>
          <w:sz w:val="28"/>
          <w:szCs w:val="28"/>
        </w:rPr>
        <w:t xml:space="preserve"> (</w:t>
      </w:r>
      <w:r w:rsidRPr="00B51C69">
        <w:rPr>
          <w:sz w:val="28"/>
          <w:szCs w:val="28"/>
        </w:rPr>
        <w:t>ознакомление с техникой</w:t>
      </w:r>
      <w:r>
        <w:rPr>
          <w:sz w:val="28"/>
          <w:szCs w:val="28"/>
        </w:rPr>
        <w:t xml:space="preserve">, </w:t>
      </w:r>
      <w:r w:rsidRPr="00B51C69">
        <w:rPr>
          <w:sz w:val="28"/>
          <w:szCs w:val="28"/>
        </w:rPr>
        <w:t>изучение движений ног и таза</w:t>
      </w:r>
      <w:r>
        <w:rPr>
          <w:sz w:val="28"/>
          <w:szCs w:val="28"/>
        </w:rPr>
        <w:t xml:space="preserve">, </w:t>
      </w:r>
      <w:r w:rsidRPr="00B51C69">
        <w:rPr>
          <w:sz w:val="28"/>
          <w:szCs w:val="28"/>
        </w:rPr>
        <w:t>изучение работы рук в сочетании с движениями ног</w:t>
      </w:r>
      <w:r>
        <w:rPr>
          <w:sz w:val="28"/>
          <w:szCs w:val="28"/>
        </w:rPr>
        <w:t>).</w:t>
      </w:r>
    </w:p>
    <w:p w:rsidR="00911710" w:rsidRPr="00B51C69" w:rsidRDefault="00911710" w:rsidP="00911710">
      <w:pPr>
        <w:pStyle w:val="a6"/>
        <w:rPr>
          <w:sz w:val="28"/>
          <w:szCs w:val="28"/>
        </w:rPr>
      </w:pPr>
      <w:r w:rsidRPr="00B51C69">
        <w:rPr>
          <w:sz w:val="28"/>
          <w:szCs w:val="28"/>
        </w:rPr>
        <w:t xml:space="preserve">2. </w:t>
      </w:r>
      <w:proofErr w:type="gramStart"/>
      <w:r w:rsidRPr="00B51C69">
        <w:rPr>
          <w:sz w:val="28"/>
          <w:szCs w:val="28"/>
        </w:rPr>
        <w:t>Изучение техники бега</w:t>
      </w:r>
      <w:r>
        <w:rPr>
          <w:sz w:val="28"/>
          <w:szCs w:val="28"/>
        </w:rPr>
        <w:t xml:space="preserve"> (</w:t>
      </w:r>
      <w:r w:rsidRPr="00B51C69">
        <w:rPr>
          <w:sz w:val="28"/>
          <w:szCs w:val="28"/>
        </w:rPr>
        <w:t>ознакомление с техникой</w:t>
      </w:r>
      <w:r>
        <w:rPr>
          <w:sz w:val="28"/>
          <w:szCs w:val="28"/>
        </w:rPr>
        <w:t xml:space="preserve">, </w:t>
      </w:r>
      <w:r w:rsidRPr="00B51C69">
        <w:rPr>
          <w:sz w:val="28"/>
          <w:szCs w:val="28"/>
        </w:rPr>
        <w:t>изучение движений ног и таза</w:t>
      </w:r>
      <w:r>
        <w:rPr>
          <w:sz w:val="28"/>
          <w:szCs w:val="28"/>
        </w:rPr>
        <w:t xml:space="preserve">, </w:t>
      </w:r>
      <w:r w:rsidRPr="00B51C69">
        <w:rPr>
          <w:sz w:val="28"/>
          <w:szCs w:val="28"/>
        </w:rPr>
        <w:t>изучение работы рук в сочетании с движениями ног</w:t>
      </w:r>
      <w:r>
        <w:rPr>
          <w:sz w:val="28"/>
          <w:szCs w:val="28"/>
        </w:rPr>
        <w:t>.</w:t>
      </w:r>
      <w:proofErr w:type="gramEnd"/>
      <w:r>
        <w:rPr>
          <w:sz w:val="28"/>
          <w:szCs w:val="28"/>
        </w:rPr>
        <w:t xml:space="preserve">  </w:t>
      </w:r>
      <w:proofErr w:type="gramStart"/>
      <w:r w:rsidRPr="00B51C69">
        <w:rPr>
          <w:sz w:val="28"/>
          <w:szCs w:val="28"/>
        </w:rPr>
        <w:t>Низкий старт, стартовый разбег</w:t>
      </w:r>
      <w:r>
        <w:rPr>
          <w:sz w:val="28"/>
          <w:szCs w:val="28"/>
        </w:rPr>
        <w:t>).</w:t>
      </w:r>
      <w:proofErr w:type="gramEnd"/>
    </w:p>
    <w:p w:rsidR="00911710" w:rsidRPr="00B51C69" w:rsidRDefault="00911710" w:rsidP="00911710">
      <w:pPr>
        <w:pStyle w:val="a6"/>
        <w:rPr>
          <w:sz w:val="28"/>
          <w:szCs w:val="28"/>
        </w:rPr>
      </w:pPr>
      <w:r w:rsidRPr="00B51C69">
        <w:rPr>
          <w:sz w:val="28"/>
          <w:szCs w:val="28"/>
        </w:rPr>
        <w:t xml:space="preserve">3. </w:t>
      </w:r>
      <w:proofErr w:type="gramStart"/>
      <w:r w:rsidRPr="00B51C69">
        <w:rPr>
          <w:sz w:val="28"/>
          <w:szCs w:val="28"/>
        </w:rPr>
        <w:t>Изучение тех</w:t>
      </w:r>
      <w:r>
        <w:rPr>
          <w:sz w:val="28"/>
          <w:szCs w:val="28"/>
        </w:rPr>
        <w:t>ники бега на короткие дистанции (</w:t>
      </w:r>
      <w:r w:rsidRPr="00B51C69">
        <w:rPr>
          <w:sz w:val="28"/>
          <w:szCs w:val="28"/>
        </w:rPr>
        <w:t>ознакомление с техникой</w:t>
      </w:r>
      <w:r>
        <w:rPr>
          <w:sz w:val="28"/>
          <w:szCs w:val="28"/>
        </w:rPr>
        <w:t xml:space="preserve">, </w:t>
      </w:r>
      <w:r w:rsidRPr="00911710">
        <w:rPr>
          <w:sz w:val="28"/>
          <w:szCs w:val="28"/>
        </w:rPr>
        <w:t xml:space="preserve"> </w:t>
      </w:r>
      <w:r w:rsidRPr="00B51C69">
        <w:rPr>
          <w:sz w:val="28"/>
          <w:szCs w:val="28"/>
        </w:rPr>
        <w:t>изучение техники бега по прямой</w:t>
      </w:r>
      <w:r>
        <w:rPr>
          <w:sz w:val="28"/>
          <w:szCs w:val="28"/>
        </w:rPr>
        <w:t xml:space="preserve">, </w:t>
      </w:r>
      <w:r w:rsidRPr="00911710">
        <w:rPr>
          <w:sz w:val="28"/>
          <w:szCs w:val="28"/>
        </w:rPr>
        <w:t xml:space="preserve"> </w:t>
      </w:r>
      <w:r w:rsidRPr="00B51C69">
        <w:rPr>
          <w:sz w:val="28"/>
          <w:szCs w:val="28"/>
        </w:rPr>
        <w:t>изучение техники высокого старта</w:t>
      </w:r>
      <w:r>
        <w:rPr>
          <w:sz w:val="28"/>
          <w:szCs w:val="28"/>
        </w:rPr>
        <w:t xml:space="preserve">, </w:t>
      </w:r>
      <w:r w:rsidRPr="00911710">
        <w:rPr>
          <w:sz w:val="28"/>
          <w:szCs w:val="28"/>
        </w:rPr>
        <w:t xml:space="preserve"> </w:t>
      </w:r>
      <w:r w:rsidRPr="00B51C69">
        <w:rPr>
          <w:sz w:val="28"/>
          <w:szCs w:val="28"/>
        </w:rPr>
        <w:t>выполнение стартовых положений</w:t>
      </w:r>
      <w:r>
        <w:rPr>
          <w:sz w:val="28"/>
          <w:szCs w:val="28"/>
        </w:rPr>
        <w:t xml:space="preserve">, </w:t>
      </w:r>
      <w:r w:rsidRPr="00911710">
        <w:rPr>
          <w:sz w:val="28"/>
          <w:szCs w:val="28"/>
        </w:rPr>
        <w:t xml:space="preserve"> </w:t>
      </w:r>
      <w:r w:rsidRPr="00B51C69">
        <w:rPr>
          <w:sz w:val="28"/>
          <w:szCs w:val="28"/>
        </w:rPr>
        <w:t>поворотные выходы со старта без сигнала и по сигналу</w:t>
      </w:r>
      <w:r>
        <w:rPr>
          <w:sz w:val="28"/>
          <w:szCs w:val="28"/>
        </w:rPr>
        <w:t xml:space="preserve">, </w:t>
      </w:r>
      <w:r w:rsidRPr="00911710">
        <w:rPr>
          <w:sz w:val="28"/>
          <w:szCs w:val="28"/>
        </w:rPr>
        <w:t xml:space="preserve"> </w:t>
      </w:r>
      <w:r w:rsidRPr="00B51C69">
        <w:rPr>
          <w:sz w:val="28"/>
          <w:szCs w:val="28"/>
        </w:rPr>
        <w:t>изучение техники низкого с</w:t>
      </w:r>
      <w:r>
        <w:rPr>
          <w:sz w:val="28"/>
          <w:szCs w:val="28"/>
        </w:rPr>
        <w:t xml:space="preserve">тарта (варианты низкого старта), </w:t>
      </w:r>
      <w:r w:rsidRPr="00B51C69">
        <w:rPr>
          <w:sz w:val="28"/>
          <w:szCs w:val="28"/>
        </w:rPr>
        <w:t>установление стартовых колодок</w:t>
      </w:r>
      <w:r>
        <w:rPr>
          <w:sz w:val="28"/>
          <w:szCs w:val="28"/>
        </w:rPr>
        <w:t xml:space="preserve">, </w:t>
      </w:r>
      <w:r w:rsidRPr="00911710">
        <w:rPr>
          <w:sz w:val="28"/>
          <w:szCs w:val="28"/>
        </w:rPr>
        <w:t xml:space="preserve"> </w:t>
      </w:r>
      <w:r w:rsidRPr="00B51C69">
        <w:rPr>
          <w:sz w:val="28"/>
          <w:szCs w:val="28"/>
        </w:rPr>
        <w:t>выполнение стартовых команд</w:t>
      </w:r>
      <w:r>
        <w:rPr>
          <w:sz w:val="28"/>
          <w:szCs w:val="28"/>
        </w:rPr>
        <w:t>).</w:t>
      </w:r>
      <w:proofErr w:type="gramEnd"/>
      <w:r w:rsidR="00DD4166">
        <w:rPr>
          <w:sz w:val="28"/>
          <w:szCs w:val="28"/>
        </w:rPr>
        <w:t xml:space="preserve"> </w:t>
      </w:r>
      <w:r>
        <w:rPr>
          <w:sz w:val="28"/>
          <w:szCs w:val="28"/>
        </w:rPr>
        <w:t xml:space="preserve"> </w:t>
      </w:r>
      <w:r w:rsidR="00DD4166">
        <w:rPr>
          <w:sz w:val="28"/>
          <w:szCs w:val="28"/>
        </w:rPr>
        <w:t>П</w:t>
      </w:r>
      <w:r w:rsidRPr="00B51C69">
        <w:rPr>
          <w:sz w:val="28"/>
          <w:szCs w:val="28"/>
        </w:rPr>
        <w:t>о дистанции</w:t>
      </w:r>
      <w:r>
        <w:rPr>
          <w:sz w:val="28"/>
          <w:szCs w:val="28"/>
        </w:rPr>
        <w:t xml:space="preserve"> (</w:t>
      </w:r>
      <w:r w:rsidRPr="00B51C69">
        <w:rPr>
          <w:sz w:val="28"/>
          <w:szCs w:val="28"/>
        </w:rPr>
        <w:t>изучение техники бега по повороту</w:t>
      </w:r>
      <w:r>
        <w:rPr>
          <w:sz w:val="28"/>
          <w:szCs w:val="28"/>
        </w:rPr>
        <w:t xml:space="preserve">, </w:t>
      </w:r>
      <w:r w:rsidRPr="00911710">
        <w:rPr>
          <w:sz w:val="28"/>
          <w:szCs w:val="28"/>
        </w:rPr>
        <w:t xml:space="preserve"> </w:t>
      </w:r>
      <w:r w:rsidRPr="00B51C69">
        <w:rPr>
          <w:sz w:val="28"/>
          <w:szCs w:val="28"/>
        </w:rPr>
        <w:t>изучение техники низкого старта на повороте</w:t>
      </w:r>
      <w:r>
        <w:rPr>
          <w:sz w:val="28"/>
          <w:szCs w:val="28"/>
        </w:rPr>
        <w:t xml:space="preserve">, </w:t>
      </w:r>
      <w:r w:rsidRPr="00911710">
        <w:rPr>
          <w:sz w:val="28"/>
          <w:szCs w:val="28"/>
        </w:rPr>
        <w:t xml:space="preserve"> </w:t>
      </w:r>
      <w:r w:rsidRPr="00B51C69">
        <w:rPr>
          <w:sz w:val="28"/>
          <w:szCs w:val="28"/>
        </w:rPr>
        <w:t>изучение техники финиширования</w:t>
      </w:r>
      <w:r>
        <w:rPr>
          <w:sz w:val="28"/>
          <w:szCs w:val="28"/>
        </w:rPr>
        <w:t xml:space="preserve">, </w:t>
      </w:r>
      <w:r w:rsidRPr="00911710">
        <w:rPr>
          <w:sz w:val="28"/>
          <w:szCs w:val="28"/>
        </w:rPr>
        <w:t xml:space="preserve"> </w:t>
      </w:r>
      <w:r w:rsidRPr="00B51C69">
        <w:rPr>
          <w:sz w:val="28"/>
          <w:szCs w:val="28"/>
        </w:rPr>
        <w:t>совершенствование в технике бега</w:t>
      </w:r>
      <w:r>
        <w:rPr>
          <w:sz w:val="28"/>
          <w:szCs w:val="28"/>
        </w:rPr>
        <w:t xml:space="preserve">, </w:t>
      </w:r>
      <w:r w:rsidRPr="00911710">
        <w:rPr>
          <w:sz w:val="28"/>
          <w:szCs w:val="28"/>
        </w:rPr>
        <w:t xml:space="preserve"> </w:t>
      </w:r>
      <w:r w:rsidRPr="00B51C69">
        <w:rPr>
          <w:sz w:val="28"/>
          <w:szCs w:val="28"/>
        </w:rPr>
        <w:t>бег 60 м</w:t>
      </w:r>
      <w:r>
        <w:rPr>
          <w:sz w:val="28"/>
          <w:szCs w:val="28"/>
        </w:rPr>
        <w:t>)</w:t>
      </w:r>
      <w:r w:rsidRPr="00B51C69">
        <w:rPr>
          <w:sz w:val="28"/>
          <w:szCs w:val="28"/>
        </w:rPr>
        <w:t>.</w:t>
      </w:r>
    </w:p>
    <w:p w:rsidR="00911710" w:rsidRPr="00B51C69" w:rsidRDefault="00911710" w:rsidP="00911710">
      <w:pPr>
        <w:pStyle w:val="a6"/>
        <w:rPr>
          <w:sz w:val="28"/>
          <w:szCs w:val="28"/>
        </w:rPr>
      </w:pPr>
      <w:r w:rsidRPr="00B51C69">
        <w:rPr>
          <w:sz w:val="28"/>
          <w:szCs w:val="28"/>
        </w:rPr>
        <w:t xml:space="preserve">4. </w:t>
      </w:r>
      <w:proofErr w:type="gramStart"/>
      <w:r w:rsidRPr="00B51C69">
        <w:rPr>
          <w:sz w:val="28"/>
          <w:szCs w:val="28"/>
        </w:rPr>
        <w:t>Об</w:t>
      </w:r>
      <w:r>
        <w:rPr>
          <w:sz w:val="28"/>
          <w:szCs w:val="28"/>
        </w:rPr>
        <w:t>учение технике эстафетного бега  (</w:t>
      </w:r>
      <w:r w:rsidRPr="00B51C69">
        <w:rPr>
          <w:sz w:val="28"/>
          <w:szCs w:val="28"/>
        </w:rPr>
        <w:t>Встречная эстафета</w:t>
      </w:r>
      <w:r>
        <w:rPr>
          <w:sz w:val="28"/>
          <w:szCs w:val="28"/>
        </w:rPr>
        <w:t>.</w:t>
      </w:r>
      <w:proofErr w:type="gramEnd"/>
      <w:r>
        <w:rPr>
          <w:sz w:val="28"/>
          <w:szCs w:val="28"/>
        </w:rPr>
        <w:t xml:space="preserve"> </w:t>
      </w:r>
      <w:r w:rsidRPr="00911710">
        <w:rPr>
          <w:sz w:val="28"/>
          <w:szCs w:val="28"/>
        </w:rPr>
        <w:t xml:space="preserve"> </w:t>
      </w:r>
      <w:proofErr w:type="gramStart"/>
      <w:r w:rsidRPr="00B51C69">
        <w:rPr>
          <w:sz w:val="28"/>
          <w:szCs w:val="28"/>
        </w:rPr>
        <w:t>Совершенствование техники эстафетного бега</w:t>
      </w:r>
      <w:r>
        <w:rPr>
          <w:sz w:val="28"/>
          <w:szCs w:val="28"/>
        </w:rPr>
        <w:t>).</w:t>
      </w:r>
      <w:proofErr w:type="gramEnd"/>
    </w:p>
    <w:p w:rsidR="00911710" w:rsidRPr="00B51C69" w:rsidRDefault="00911710" w:rsidP="00911710">
      <w:pPr>
        <w:pStyle w:val="a6"/>
        <w:rPr>
          <w:sz w:val="28"/>
          <w:szCs w:val="28"/>
        </w:rPr>
      </w:pPr>
      <w:r>
        <w:rPr>
          <w:sz w:val="28"/>
          <w:szCs w:val="28"/>
        </w:rPr>
        <w:t xml:space="preserve">5. </w:t>
      </w:r>
      <w:proofErr w:type="gramStart"/>
      <w:r>
        <w:rPr>
          <w:sz w:val="28"/>
          <w:szCs w:val="28"/>
        </w:rPr>
        <w:t>Кроссовая подготовка (</w:t>
      </w:r>
      <w:r w:rsidRPr="00B51C69">
        <w:rPr>
          <w:sz w:val="28"/>
          <w:szCs w:val="28"/>
        </w:rPr>
        <w:t>Бег на средние дистанции 300-500 м.</w:t>
      </w:r>
      <w:r w:rsidR="00B47B6F">
        <w:rPr>
          <w:sz w:val="28"/>
          <w:szCs w:val="28"/>
        </w:rPr>
        <w:t xml:space="preserve"> </w:t>
      </w:r>
      <w:r w:rsidRPr="00911710">
        <w:rPr>
          <w:sz w:val="28"/>
          <w:szCs w:val="28"/>
        </w:rPr>
        <w:t xml:space="preserve"> </w:t>
      </w:r>
      <w:r w:rsidRPr="00B51C69">
        <w:rPr>
          <w:sz w:val="28"/>
          <w:szCs w:val="28"/>
        </w:rPr>
        <w:t>Бег на средние дистанции 400-500 м.</w:t>
      </w:r>
      <w:r w:rsidR="00B47B6F">
        <w:rPr>
          <w:sz w:val="28"/>
          <w:szCs w:val="28"/>
        </w:rPr>
        <w:t xml:space="preserve"> </w:t>
      </w:r>
      <w:r w:rsidRPr="00911710">
        <w:rPr>
          <w:sz w:val="28"/>
          <w:szCs w:val="28"/>
        </w:rPr>
        <w:t xml:space="preserve"> </w:t>
      </w:r>
      <w:r w:rsidRPr="00B51C69">
        <w:rPr>
          <w:sz w:val="28"/>
          <w:szCs w:val="28"/>
        </w:rPr>
        <w:t>Бег с ускорением.</w:t>
      </w:r>
      <w:proofErr w:type="gramEnd"/>
      <w:r w:rsidRPr="00911710">
        <w:rPr>
          <w:sz w:val="28"/>
          <w:szCs w:val="28"/>
        </w:rPr>
        <w:t xml:space="preserve"> </w:t>
      </w:r>
      <w:r w:rsidR="00B47B6F">
        <w:rPr>
          <w:sz w:val="28"/>
          <w:szCs w:val="28"/>
        </w:rPr>
        <w:t xml:space="preserve"> </w:t>
      </w:r>
      <w:r w:rsidRPr="00B51C69">
        <w:rPr>
          <w:sz w:val="28"/>
          <w:szCs w:val="28"/>
        </w:rPr>
        <w:t>Бег в медленном темпе (2-2,5 мин).</w:t>
      </w:r>
      <w:r w:rsidRPr="00911710">
        <w:rPr>
          <w:sz w:val="28"/>
          <w:szCs w:val="28"/>
        </w:rPr>
        <w:t xml:space="preserve"> </w:t>
      </w:r>
      <w:r w:rsidRPr="00B51C69">
        <w:rPr>
          <w:sz w:val="28"/>
          <w:szCs w:val="28"/>
        </w:rPr>
        <w:t xml:space="preserve">Стартовый разгон. </w:t>
      </w:r>
      <w:r w:rsidR="00B47B6F">
        <w:rPr>
          <w:sz w:val="28"/>
          <w:szCs w:val="28"/>
        </w:rPr>
        <w:t xml:space="preserve"> </w:t>
      </w:r>
      <w:proofErr w:type="gramStart"/>
      <w:r w:rsidR="00B47B6F">
        <w:rPr>
          <w:sz w:val="28"/>
          <w:szCs w:val="28"/>
        </w:rPr>
        <w:t>Челночный бег 3 х 10м и 6 х</w:t>
      </w:r>
      <w:r w:rsidRPr="00B51C69">
        <w:rPr>
          <w:sz w:val="28"/>
          <w:szCs w:val="28"/>
        </w:rPr>
        <w:t xml:space="preserve"> 10 м.</w:t>
      </w:r>
      <w:r w:rsidR="00B47B6F" w:rsidRPr="00B47B6F">
        <w:rPr>
          <w:sz w:val="28"/>
          <w:szCs w:val="28"/>
        </w:rPr>
        <w:t xml:space="preserve"> </w:t>
      </w:r>
      <w:r w:rsidR="00B47B6F">
        <w:rPr>
          <w:sz w:val="28"/>
          <w:szCs w:val="28"/>
        </w:rPr>
        <w:t>Повторный бег 2х</w:t>
      </w:r>
      <w:r w:rsidR="00B47B6F" w:rsidRPr="00B51C69">
        <w:rPr>
          <w:sz w:val="28"/>
          <w:szCs w:val="28"/>
        </w:rPr>
        <w:t>60 м</w:t>
      </w:r>
      <w:r w:rsidR="00B47B6F">
        <w:rPr>
          <w:sz w:val="28"/>
          <w:szCs w:val="28"/>
        </w:rPr>
        <w:t xml:space="preserve">. </w:t>
      </w:r>
      <w:r w:rsidR="00B47B6F" w:rsidRPr="00B47B6F">
        <w:rPr>
          <w:sz w:val="28"/>
          <w:szCs w:val="28"/>
        </w:rPr>
        <w:t xml:space="preserve"> </w:t>
      </w:r>
      <w:r w:rsidR="00B47B6F" w:rsidRPr="00B51C69">
        <w:rPr>
          <w:sz w:val="28"/>
          <w:szCs w:val="28"/>
        </w:rPr>
        <w:t>Равномерный бег 1000-1200 м.</w:t>
      </w:r>
      <w:r w:rsidR="00B47B6F" w:rsidRPr="00B47B6F">
        <w:rPr>
          <w:sz w:val="28"/>
          <w:szCs w:val="28"/>
        </w:rPr>
        <w:t xml:space="preserve"> </w:t>
      </w:r>
      <w:r w:rsidR="00B47B6F" w:rsidRPr="00B51C69">
        <w:rPr>
          <w:sz w:val="28"/>
          <w:szCs w:val="28"/>
        </w:rPr>
        <w:t>Кросс в сочетании с ходьбой до 800-1000 м.</w:t>
      </w:r>
      <w:r w:rsidR="00B47B6F" w:rsidRPr="00B47B6F">
        <w:rPr>
          <w:sz w:val="28"/>
          <w:szCs w:val="28"/>
        </w:rPr>
        <w:t xml:space="preserve"> </w:t>
      </w:r>
      <w:r w:rsidR="00B47B6F" w:rsidRPr="00B51C69">
        <w:rPr>
          <w:sz w:val="28"/>
          <w:szCs w:val="28"/>
        </w:rPr>
        <w:t>Кроссовый бег 1000 м.</w:t>
      </w:r>
      <w:r w:rsidR="00B47B6F" w:rsidRPr="00B47B6F">
        <w:rPr>
          <w:sz w:val="28"/>
          <w:szCs w:val="28"/>
        </w:rPr>
        <w:t xml:space="preserve"> </w:t>
      </w:r>
      <w:r w:rsidR="00B47B6F">
        <w:rPr>
          <w:sz w:val="28"/>
          <w:szCs w:val="28"/>
        </w:rPr>
        <w:t>Челночный бег 3х</w:t>
      </w:r>
      <w:r w:rsidR="00B47B6F" w:rsidRPr="00B51C69">
        <w:rPr>
          <w:sz w:val="28"/>
          <w:szCs w:val="28"/>
        </w:rPr>
        <w:t>10 м.</w:t>
      </w:r>
      <w:r w:rsidR="00B47B6F">
        <w:rPr>
          <w:sz w:val="28"/>
          <w:szCs w:val="28"/>
        </w:rPr>
        <w:t xml:space="preserve"> </w:t>
      </w:r>
      <w:r w:rsidR="00B47B6F" w:rsidRPr="00B47B6F">
        <w:rPr>
          <w:sz w:val="28"/>
          <w:szCs w:val="28"/>
        </w:rPr>
        <w:t xml:space="preserve"> </w:t>
      </w:r>
      <w:r w:rsidR="00B47B6F" w:rsidRPr="00B51C69">
        <w:rPr>
          <w:sz w:val="28"/>
          <w:szCs w:val="28"/>
        </w:rPr>
        <w:t>Ходьба и бег в течение 7-8 мин.</w:t>
      </w:r>
      <w:r w:rsidR="00B47B6F" w:rsidRPr="00B47B6F">
        <w:rPr>
          <w:sz w:val="28"/>
          <w:szCs w:val="28"/>
        </w:rPr>
        <w:t xml:space="preserve"> </w:t>
      </w:r>
      <w:r w:rsidR="00B47B6F" w:rsidRPr="00B51C69">
        <w:rPr>
          <w:sz w:val="28"/>
          <w:szCs w:val="28"/>
        </w:rPr>
        <w:t>Кросс в умеренном темпе в сочетании с ходьбой</w:t>
      </w:r>
      <w:r w:rsidR="00B47B6F">
        <w:rPr>
          <w:sz w:val="28"/>
          <w:szCs w:val="28"/>
        </w:rPr>
        <w:t>)</w:t>
      </w:r>
      <w:r w:rsidR="00B47B6F" w:rsidRPr="00B51C69">
        <w:rPr>
          <w:sz w:val="28"/>
          <w:szCs w:val="28"/>
        </w:rPr>
        <w:t>.</w:t>
      </w:r>
      <w:proofErr w:type="gramEnd"/>
    </w:p>
    <w:p w:rsidR="00F42428" w:rsidRPr="00D67AB7" w:rsidRDefault="00F42428" w:rsidP="004C21E7">
      <w:pPr>
        <w:spacing w:before="100" w:beforeAutospacing="1" w:after="100" w:afterAutospacing="1" w:line="240" w:lineRule="auto"/>
        <w:ind w:firstLine="567"/>
        <w:rPr>
          <w:rFonts w:ascii="Times New Roman" w:hAnsi="Times New Roman"/>
          <w:color w:val="000000" w:themeColor="text1"/>
          <w:sz w:val="28"/>
        </w:rPr>
      </w:pPr>
      <w:r w:rsidRPr="00D67AB7">
        <w:rPr>
          <w:rFonts w:ascii="Times New Roman" w:hAnsi="Times New Roman"/>
          <w:color w:val="000000" w:themeColor="text1"/>
          <w:sz w:val="28"/>
          <w:u w:val="single"/>
        </w:rPr>
        <w:t>Контрольные упражнения и спортивные соревнования.</w:t>
      </w:r>
      <w:r w:rsidRPr="00D67AB7">
        <w:rPr>
          <w:rFonts w:ascii="Times New Roman" w:hAnsi="Times New Roman"/>
          <w:color w:val="000000" w:themeColor="text1"/>
          <w:sz w:val="28"/>
        </w:rPr>
        <w:t xml:space="preserve"> Согласно плану спортивных мероприятий.</w:t>
      </w:r>
    </w:p>
    <w:p w:rsidR="00DD4166" w:rsidRDefault="00DD4166" w:rsidP="004C21E7">
      <w:pPr>
        <w:spacing w:line="360" w:lineRule="auto"/>
        <w:ind w:firstLine="709"/>
        <w:jc w:val="center"/>
        <w:rPr>
          <w:rFonts w:ascii="Times New Roman" w:eastAsia="Calibri" w:hAnsi="Times New Roman" w:cs="Times New Roman"/>
          <w:b/>
          <w:sz w:val="28"/>
          <w:szCs w:val="28"/>
        </w:rPr>
      </w:pPr>
    </w:p>
    <w:p w:rsidR="00DD4166" w:rsidRDefault="00DD4166" w:rsidP="004C21E7">
      <w:pPr>
        <w:spacing w:line="360" w:lineRule="auto"/>
        <w:ind w:firstLine="709"/>
        <w:jc w:val="center"/>
        <w:rPr>
          <w:rFonts w:ascii="Times New Roman" w:eastAsia="Calibri" w:hAnsi="Times New Roman" w:cs="Times New Roman"/>
          <w:b/>
          <w:sz w:val="28"/>
          <w:szCs w:val="28"/>
        </w:rPr>
      </w:pPr>
    </w:p>
    <w:p w:rsidR="000A528A" w:rsidRDefault="000A528A" w:rsidP="004C21E7">
      <w:pPr>
        <w:spacing w:line="360" w:lineRule="auto"/>
        <w:ind w:firstLine="709"/>
        <w:jc w:val="center"/>
        <w:rPr>
          <w:rFonts w:ascii="Times New Roman" w:eastAsia="Calibri" w:hAnsi="Times New Roman" w:cs="Times New Roman"/>
          <w:b/>
          <w:sz w:val="28"/>
          <w:szCs w:val="28"/>
        </w:rPr>
      </w:pPr>
    </w:p>
    <w:p w:rsidR="004C21E7" w:rsidRPr="00B47B6F" w:rsidRDefault="004C21E7" w:rsidP="004C21E7">
      <w:pPr>
        <w:spacing w:line="360" w:lineRule="auto"/>
        <w:ind w:firstLine="709"/>
        <w:jc w:val="center"/>
        <w:rPr>
          <w:rFonts w:ascii="Times New Roman" w:eastAsia="Calibri" w:hAnsi="Times New Roman" w:cs="Times New Roman"/>
          <w:b/>
          <w:sz w:val="28"/>
          <w:szCs w:val="28"/>
        </w:rPr>
      </w:pPr>
      <w:r w:rsidRPr="00B47B6F">
        <w:rPr>
          <w:rFonts w:ascii="Times New Roman" w:eastAsia="Calibri" w:hAnsi="Times New Roman" w:cs="Times New Roman"/>
          <w:b/>
          <w:sz w:val="28"/>
          <w:szCs w:val="28"/>
        </w:rPr>
        <w:lastRenderedPageBreak/>
        <w:t>Контрольно-нормативные требования</w:t>
      </w:r>
    </w:p>
    <w:p w:rsidR="004C21E7" w:rsidRPr="00B47B6F" w:rsidRDefault="004C21E7" w:rsidP="004C21E7">
      <w:pPr>
        <w:spacing w:line="360" w:lineRule="auto"/>
        <w:ind w:firstLine="709"/>
        <w:jc w:val="both"/>
        <w:rPr>
          <w:rFonts w:ascii="Times New Roman" w:eastAsia="Calibri" w:hAnsi="Times New Roman" w:cs="Times New Roman"/>
          <w:sz w:val="28"/>
          <w:szCs w:val="28"/>
        </w:rPr>
      </w:pPr>
      <w:r w:rsidRPr="00B47B6F">
        <w:rPr>
          <w:rFonts w:ascii="Times New Roman" w:eastAsia="Calibri" w:hAnsi="Times New Roman" w:cs="Times New Roman"/>
          <w:sz w:val="28"/>
          <w:szCs w:val="28"/>
        </w:rPr>
        <w:t>Важным звеном управления подготовкой юных спортсменов является система педагогического контроля, благодаря которой можно оценить эффективность избранной направленности тренировочного процесса, того или иного принятого решения. С помощью педагогического контроля определяются сильные и слабые стороны в подготовке юных спортсменов. Он используется для оценки эффективности средств и методов тренировки.</w:t>
      </w:r>
    </w:p>
    <w:p w:rsidR="004C21E7" w:rsidRPr="00B47B6F" w:rsidRDefault="004C21E7" w:rsidP="004C21E7">
      <w:pPr>
        <w:spacing w:line="360" w:lineRule="auto"/>
        <w:ind w:firstLine="709"/>
        <w:jc w:val="both"/>
        <w:rPr>
          <w:rFonts w:ascii="Times New Roman" w:eastAsia="Calibri" w:hAnsi="Times New Roman" w:cs="Times New Roman"/>
          <w:sz w:val="28"/>
          <w:szCs w:val="28"/>
        </w:rPr>
      </w:pPr>
      <w:r w:rsidRPr="00B47B6F">
        <w:rPr>
          <w:rFonts w:ascii="Times New Roman" w:eastAsia="Calibri" w:hAnsi="Times New Roman" w:cs="Times New Roman"/>
          <w:sz w:val="28"/>
          <w:szCs w:val="28"/>
        </w:rPr>
        <w:t>Один из главных воп</w:t>
      </w:r>
      <w:r w:rsidR="00B47B6F">
        <w:rPr>
          <w:rFonts w:ascii="Times New Roman" w:eastAsia="Calibri" w:hAnsi="Times New Roman" w:cs="Times New Roman"/>
          <w:sz w:val="28"/>
          <w:szCs w:val="28"/>
        </w:rPr>
        <w:t>росов в управлении тренировочным</w:t>
      </w:r>
      <w:r w:rsidRPr="00B47B6F">
        <w:rPr>
          <w:rFonts w:ascii="Times New Roman" w:eastAsia="Calibri" w:hAnsi="Times New Roman" w:cs="Times New Roman"/>
          <w:sz w:val="28"/>
          <w:szCs w:val="28"/>
        </w:rPr>
        <w:t xml:space="preserve"> процессом – правильный выбор контрольных упражнений (тестов). Учебная программа предусматривает </w:t>
      </w:r>
      <w:r w:rsidR="00B47B6F">
        <w:rPr>
          <w:rFonts w:ascii="Times New Roman" w:eastAsia="Calibri" w:hAnsi="Times New Roman" w:cs="Times New Roman"/>
          <w:sz w:val="28"/>
          <w:szCs w:val="28"/>
        </w:rPr>
        <w:t>следующие  контрольные упражнения</w:t>
      </w:r>
      <w:r w:rsidRPr="00B47B6F">
        <w:rPr>
          <w:rFonts w:ascii="Times New Roman" w:eastAsia="Calibri" w:hAnsi="Times New Roman" w:cs="Times New Roman"/>
          <w:sz w:val="28"/>
          <w:szCs w:val="28"/>
        </w:rPr>
        <w:t xml:space="preserve"> (бег на</w:t>
      </w:r>
      <w:r w:rsidR="00B47B6F">
        <w:rPr>
          <w:rFonts w:ascii="Times New Roman" w:eastAsia="Calibri" w:hAnsi="Times New Roman" w:cs="Times New Roman"/>
          <w:sz w:val="28"/>
          <w:szCs w:val="28"/>
        </w:rPr>
        <w:t xml:space="preserve"> 30,</w:t>
      </w:r>
      <w:r w:rsidRPr="00B47B6F">
        <w:rPr>
          <w:rFonts w:ascii="Times New Roman" w:eastAsia="Calibri" w:hAnsi="Times New Roman" w:cs="Times New Roman"/>
          <w:sz w:val="28"/>
          <w:szCs w:val="28"/>
        </w:rPr>
        <w:t xml:space="preserve"> 60, 100, </w:t>
      </w:r>
      <w:smartTag w:uri="urn:schemas-microsoft-com:office:smarttags" w:element="metricconverter">
        <w:smartTagPr>
          <w:attr w:name="ProductID" w:val="1000 м"/>
        </w:smartTagPr>
        <w:r w:rsidRPr="00B47B6F">
          <w:rPr>
            <w:rFonts w:ascii="Times New Roman" w:eastAsia="Calibri" w:hAnsi="Times New Roman" w:cs="Times New Roman"/>
            <w:sz w:val="28"/>
            <w:szCs w:val="28"/>
          </w:rPr>
          <w:t>1000 м</w:t>
        </w:r>
      </w:smartTag>
      <w:r w:rsidRPr="00B47B6F">
        <w:rPr>
          <w:rFonts w:ascii="Times New Roman" w:eastAsia="Calibri" w:hAnsi="Times New Roman" w:cs="Times New Roman"/>
          <w:sz w:val="28"/>
          <w:szCs w:val="28"/>
        </w:rPr>
        <w:t xml:space="preserve">, </w:t>
      </w:r>
      <w:r w:rsidR="00B47B6F">
        <w:rPr>
          <w:rFonts w:ascii="Times New Roman" w:eastAsia="Calibri" w:hAnsi="Times New Roman" w:cs="Times New Roman"/>
          <w:sz w:val="28"/>
          <w:szCs w:val="28"/>
        </w:rPr>
        <w:t xml:space="preserve">челночный бег 3х10м, </w:t>
      </w:r>
      <w:r w:rsidRPr="00B47B6F">
        <w:rPr>
          <w:rFonts w:ascii="Times New Roman" w:eastAsia="Calibri" w:hAnsi="Times New Roman" w:cs="Times New Roman"/>
          <w:sz w:val="28"/>
          <w:szCs w:val="28"/>
        </w:rPr>
        <w:t xml:space="preserve"> прыжок в длину с места, </w:t>
      </w:r>
      <w:r w:rsidR="00B47B6F">
        <w:rPr>
          <w:rFonts w:ascii="Times New Roman" w:eastAsia="Calibri" w:hAnsi="Times New Roman" w:cs="Times New Roman"/>
          <w:sz w:val="28"/>
          <w:szCs w:val="28"/>
        </w:rPr>
        <w:t xml:space="preserve">подтягивания, </w:t>
      </w:r>
      <w:r w:rsidR="0094779F">
        <w:rPr>
          <w:rFonts w:ascii="Times New Roman" w:eastAsia="Calibri" w:hAnsi="Times New Roman" w:cs="Times New Roman"/>
          <w:sz w:val="28"/>
          <w:szCs w:val="28"/>
        </w:rPr>
        <w:t xml:space="preserve">наклоны туловища, сидя на полу, </w:t>
      </w:r>
      <w:r w:rsidRPr="00B47B6F">
        <w:rPr>
          <w:rFonts w:ascii="Times New Roman" w:eastAsia="Calibri" w:hAnsi="Times New Roman" w:cs="Times New Roman"/>
          <w:sz w:val="28"/>
          <w:szCs w:val="28"/>
        </w:rPr>
        <w:t xml:space="preserve">метание набивного мяча на дальность). Все они наиболее полно характеризуют развитие основных физических качеств. </w:t>
      </w:r>
    </w:p>
    <w:p w:rsidR="004C21E7" w:rsidRPr="00B47B6F" w:rsidRDefault="004C21E7" w:rsidP="004C21E7">
      <w:pPr>
        <w:spacing w:line="360" w:lineRule="auto"/>
        <w:ind w:firstLine="709"/>
        <w:jc w:val="both"/>
        <w:rPr>
          <w:rFonts w:ascii="Times New Roman" w:eastAsia="Calibri" w:hAnsi="Times New Roman" w:cs="Times New Roman"/>
          <w:sz w:val="28"/>
          <w:szCs w:val="28"/>
        </w:rPr>
      </w:pPr>
      <w:r w:rsidRPr="00B47B6F">
        <w:rPr>
          <w:rFonts w:ascii="Times New Roman" w:eastAsia="Calibri" w:hAnsi="Times New Roman" w:cs="Times New Roman"/>
          <w:sz w:val="28"/>
          <w:szCs w:val="28"/>
        </w:rPr>
        <w:t xml:space="preserve">Контрольное тестирование </w:t>
      </w:r>
      <w:r w:rsidR="00EB0C92">
        <w:rPr>
          <w:rFonts w:ascii="Times New Roman" w:eastAsia="Calibri" w:hAnsi="Times New Roman" w:cs="Times New Roman"/>
          <w:sz w:val="28"/>
          <w:szCs w:val="28"/>
        </w:rPr>
        <w:t>п</w:t>
      </w:r>
      <w:r w:rsidRPr="00B47B6F">
        <w:rPr>
          <w:rFonts w:ascii="Times New Roman" w:eastAsia="Calibri" w:hAnsi="Times New Roman" w:cs="Times New Roman"/>
          <w:sz w:val="28"/>
          <w:szCs w:val="28"/>
        </w:rPr>
        <w:t>роводится в процессе тренировки на протяжении 1-2 недель за 1-1,5 недели до соревнований.</w:t>
      </w:r>
    </w:p>
    <w:p w:rsidR="00D67AB7" w:rsidRPr="00F42428" w:rsidRDefault="00D67AB7" w:rsidP="00D67AB7">
      <w:pPr>
        <w:spacing w:before="100" w:beforeAutospacing="1" w:after="100" w:afterAutospacing="1" w:line="240" w:lineRule="auto"/>
        <w:ind w:firstLine="567"/>
        <w:rPr>
          <w:rFonts w:ascii="Times New Roman" w:hAnsi="Times New Roman"/>
          <w:b/>
          <w:color w:val="000000" w:themeColor="text1"/>
          <w:sz w:val="28"/>
          <w:szCs w:val="36"/>
        </w:rPr>
      </w:pPr>
      <w:r w:rsidRPr="00D67AB7">
        <w:rPr>
          <w:rFonts w:ascii="Times New Roman" w:hAnsi="Times New Roman"/>
          <w:color w:val="000000" w:themeColor="text1"/>
          <w:sz w:val="28"/>
        </w:rPr>
        <w:t xml:space="preserve">                        </w:t>
      </w:r>
      <w:r w:rsidRPr="00D67AB7">
        <w:rPr>
          <w:rFonts w:ascii="Times New Roman" w:hAnsi="Times New Roman"/>
          <w:color w:val="000000" w:themeColor="text1"/>
          <w:sz w:val="28"/>
          <w:szCs w:val="36"/>
        </w:rPr>
        <w:t xml:space="preserve"> </w:t>
      </w:r>
      <w:r w:rsidR="00F42428" w:rsidRPr="00F42428">
        <w:rPr>
          <w:rFonts w:ascii="Times New Roman" w:hAnsi="Times New Roman"/>
          <w:b/>
          <w:color w:val="000000" w:themeColor="text1"/>
          <w:sz w:val="28"/>
          <w:szCs w:val="36"/>
        </w:rPr>
        <w:t>Материально-техническая база.</w:t>
      </w:r>
    </w:p>
    <w:p w:rsidR="00F42428" w:rsidRPr="00D67AB7" w:rsidRDefault="00D67AB7" w:rsidP="00F42428">
      <w:pPr>
        <w:spacing w:before="100" w:beforeAutospacing="1" w:after="100" w:afterAutospacing="1" w:line="240" w:lineRule="auto"/>
        <w:ind w:firstLine="567"/>
        <w:jc w:val="both"/>
        <w:rPr>
          <w:rFonts w:ascii="Times New Roman" w:hAnsi="Times New Roman"/>
          <w:color w:val="000000" w:themeColor="text1"/>
          <w:sz w:val="28"/>
        </w:rPr>
      </w:pPr>
      <w:r w:rsidRPr="00D67AB7">
        <w:rPr>
          <w:rFonts w:ascii="Times New Roman" w:hAnsi="Times New Roman"/>
          <w:color w:val="000000" w:themeColor="text1"/>
          <w:sz w:val="28"/>
        </w:rPr>
        <w:t>Занятия, как правило, должны проводит</w:t>
      </w:r>
      <w:r w:rsidR="00F42428">
        <w:rPr>
          <w:rFonts w:ascii="Times New Roman" w:hAnsi="Times New Roman"/>
          <w:color w:val="000000" w:themeColor="text1"/>
          <w:sz w:val="28"/>
        </w:rPr>
        <w:t>ь</w:t>
      </w:r>
      <w:r w:rsidRPr="00D67AB7">
        <w:rPr>
          <w:rFonts w:ascii="Times New Roman" w:hAnsi="Times New Roman"/>
          <w:color w:val="000000" w:themeColor="text1"/>
          <w:sz w:val="28"/>
        </w:rPr>
        <w:t>ся на свежем воздухе.</w:t>
      </w:r>
      <w:r w:rsidR="00F42428">
        <w:rPr>
          <w:rFonts w:ascii="Times New Roman" w:hAnsi="Times New Roman"/>
          <w:color w:val="000000" w:themeColor="text1"/>
          <w:sz w:val="28"/>
        </w:rPr>
        <w:t xml:space="preserve"> Для этого в школе имеются спортивные площадки, яма для прыжков в длину с разбега, мячи для метания, гранаты, беговые дорожки, спортивный городок.</w:t>
      </w:r>
      <w:r w:rsidR="00F42428" w:rsidRPr="00F42428">
        <w:rPr>
          <w:rFonts w:ascii="Times New Roman" w:hAnsi="Times New Roman"/>
          <w:color w:val="000000" w:themeColor="text1"/>
          <w:sz w:val="28"/>
        </w:rPr>
        <w:t xml:space="preserve"> </w:t>
      </w:r>
      <w:r w:rsidR="00F42428">
        <w:rPr>
          <w:rFonts w:ascii="Times New Roman" w:hAnsi="Times New Roman"/>
          <w:color w:val="000000" w:themeColor="text1"/>
          <w:sz w:val="28"/>
        </w:rPr>
        <w:t xml:space="preserve">Так же </w:t>
      </w:r>
      <w:r w:rsidR="00F42428" w:rsidRPr="00D67AB7">
        <w:rPr>
          <w:rFonts w:ascii="Times New Roman" w:hAnsi="Times New Roman"/>
          <w:color w:val="000000" w:themeColor="text1"/>
          <w:sz w:val="28"/>
        </w:rPr>
        <w:t>имеется методический материал с описанием основных легкоатлетических упражнений, наглядное пособие в виде картинок, журналов.</w:t>
      </w:r>
    </w:p>
    <w:p w:rsidR="000A528A" w:rsidRDefault="000A528A" w:rsidP="00E11120">
      <w:pPr>
        <w:spacing w:before="100" w:beforeAutospacing="1" w:after="100" w:afterAutospacing="1" w:line="240" w:lineRule="atLeast"/>
        <w:ind w:firstLine="567"/>
        <w:jc w:val="center"/>
        <w:rPr>
          <w:rFonts w:ascii="Times New Roman" w:hAnsi="Times New Roman"/>
          <w:b/>
          <w:color w:val="000000" w:themeColor="text1"/>
          <w:sz w:val="28"/>
          <w:szCs w:val="28"/>
        </w:rPr>
      </w:pPr>
    </w:p>
    <w:p w:rsidR="000A528A" w:rsidRDefault="000A528A" w:rsidP="00E11120">
      <w:pPr>
        <w:spacing w:before="100" w:beforeAutospacing="1" w:after="100" w:afterAutospacing="1" w:line="240" w:lineRule="atLeast"/>
        <w:ind w:firstLine="567"/>
        <w:jc w:val="center"/>
        <w:rPr>
          <w:rFonts w:ascii="Times New Roman" w:hAnsi="Times New Roman"/>
          <w:b/>
          <w:color w:val="000000" w:themeColor="text1"/>
          <w:sz w:val="28"/>
          <w:szCs w:val="28"/>
        </w:rPr>
      </w:pPr>
    </w:p>
    <w:p w:rsidR="00E11120" w:rsidRPr="00E11120" w:rsidRDefault="00E11120" w:rsidP="00E11120">
      <w:pPr>
        <w:spacing w:before="100" w:beforeAutospacing="1" w:after="100" w:afterAutospacing="1" w:line="240" w:lineRule="atLeast"/>
        <w:ind w:firstLine="567"/>
        <w:jc w:val="center"/>
        <w:rPr>
          <w:rFonts w:ascii="Times New Roman" w:hAnsi="Times New Roman"/>
          <w:b/>
          <w:color w:val="000000" w:themeColor="text1"/>
          <w:sz w:val="28"/>
          <w:szCs w:val="28"/>
        </w:rPr>
      </w:pPr>
      <w:r w:rsidRPr="00E11120">
        <w:rPr>
          <w:rFonts w:ascii="Times New Roman" w:hAnsi="Times New Roman"/>
          <w:b/>
          <w:color w:val="000000" w:themeColor="text1"/>
          <w:sz w:val="28"/>
          <w:szCs w:val="28"/>
        </w:rPr>
        <w:lastRenderedPageBreak/>
        <w:t>Список использованной литературы.</w:t>
      </w:r>
    </w:p>
    <w:p w:rsidR="00E11120" w:rsidRPr="00911BF9" w:rsidRDefault="00E11120" w:rsidP="00E11120">
      <w:pPr>
        <w:spacing w:after="0" w:line="240" w:lineRule="atLeast"/>
        <w:rPr>
          <w:rFonts w:ascii="Times New Roman" w:hAnsi="Times New Roman"/>
          <w:color w:val="000000" w:themeColor="text1"/>
          <w:sz w:val="28"/>
          <w:szCs w:val="28"/>
        </w:rPr>
      </w:pPr>
      <w:r w:rsidRPr="00911BF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911BF9">
        <w:rPr>
          <w:rFonts w:ascii="Times New Roman" w:hAnsi="Times New Roman"/>
          <w:color w:val="000000" w:themeColor="text1"/>
          <w:sz w:val="28"/>
          <w:szCs w:val="28"/>
        </w:rPr>
        <w:t>1. Белоусова В.В. «Воспитание в спорте». М. 1984г.</w:t>
      </w:r>
    </w:p>
    <w:p w:rsidR="00E11120" w:rsidRPr="00911BF9" w:rsidRDefault="00E11120" w:rsidP="00E11120">
      <w:pPr>
        <w:spacing w:after="0" w:line="240" w:lineRule="atLeast"/>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11BF9">
        <w:rPr>
          <w:rFonts w:ascii="Times New Roman" w:hAnsi="Times New Roman"/>
          <w:color w:val="000000" w:themeColor="text1"/>
          <w:sz w:val="28"/>
          <w:szCs w:val="28"/>
        </w:rPr>
        <w:t>2.Былеева Л.Л. «Подвижные игры». М. 1984г.</w:t>
      </w:r>
    </w:p>
    <w:p w:rsidR="00E11120" w:rsidRPr="00911BF9" w:rsidRDefault="00E11120" w:rsidP="00E11120">
      <w:pPr>
        <w:spacing w:after="0" w:line="240" w:lineRule="atLeast"/>
        <w:rPr>
          <w:rFonts w:ascii="Times New Roman" w:hAnsi="Times New Roman"/>
          <w:color w:val="000000" w:themeColor="text1"/>
          <w:sz w:val="28"/>
          <w:szCs w:val="28"/>
        </w:rPr>
      </w:pPr>
      <w:r w:rsidRPr="00911BF9">
        <w:rPr>
          <w:rFonts w:ascii="Times New Roman" w:hAnsi="Times New Roman"/>
          <w:color w:val="000000" w:themeColor="text1"/>
          <w:sz w:val="28"/>
          <w:szCs w:val="28"/>
        </w:rPr>
        <w:t xml:space="preserve">     3. </w:t>
      </w:r>
      <w:proofErr w:type="spellStart"/>
      <w:r w:rsidRPr="00911BF9">
        <w:rPr>
          <w:rFonts w:ascii="Times New Roman" w:hAnsi="Times New Roman"/>
          <w:color w:val="000000" w:themeColor="text1"/>
          <w:sz w:val="28"/>
          <w:szCs w:val="28"/>
        </w:rPr>
        <w:t>Вамк</w:t>
      </w:r>
      <w:proofErr w:type="spellEnd"/>
      <w:r w:rsidRPr="00911BF9">
        <w:rPr>
          <w:rFonts w:ascii="Times New Roman" w:hAnsi="Times New Roman"/>
          <w:color w:val="000000" w:themeColor="text1"/>
          <w:sz w:val="28"/>
          <w:szCs w:val="28"/>
        </w:rPr>
        <w:t xml:space="preserve"> Б.В. «Тренерам юных легкоатлетов». М. 1984г.</w:t>
      </w:r>
    </w:p>
    <w:p w:rsidR="00E11120" w:rsidRPr="00911BF9" w:rsidRDefault="00E11120" w:rsidP="00E11120">
      <w:pPr>
        <w:spacing w:after="0" w:line="240" w:lineRule="atLeast"/>
        <w:rPr>
          <w:rFonts w:ascii="Times New Roman" w:hAnsi="Times New Roman"/>
          <w:color w:val="000000" w:themeColor="text1"/>
          <w:sz w:val="28"/>
          <w:szCs w:val="28"/>
        </w:rPr>
      </w:pPr>
      <w:r w:rsidRPr="00911BF9">
        <w:rPr>
          <w:rFonts w:ascii="Times New Roman" w:hAnsi="Times New Roman"/>
          <w:color w:val="000000" w:themeColor="text1"/>
          <w:sz w:val="28"/>
          <w:szCs w:val="28"/>
        </w:rPr>
        <w:t xml:space="preserve">     4. Добровольский В.К. «Физическая культура и здоровье». М. 1982г.</w:t>
      </w:r>
    </w:p>
    <w:p w:rsidR="00E11120" w:rsidRPr="00911BF9" w:rsidRDefault="00E11120" w:rsidP="00E11120">
      <w:pPr>
        <w:spacing w:after="0" w:line="240" w:lineRule="atLeast"/>
        <w:rPr>
          <w:rFonts w:ascii="Times New Roman" w:hAnsi="Times New Roman"/>
          <w:color w:val="000000" w:themeColor="text1"/>
          <w:sz w:val="28"/>
          <w:szCs w:val="28"/>
        </w:rPr>
      </w:pPr>
      <w:r w:rsidRPr="00911BF9">
        <w:rPr>
          <w:rFonts w:ascii="Times New Roman" w:hAnsi="Times New Roman"/>
          <w:color w:val="000000" w:themeColor="text1"/>
          <w:sz w:val="28"/>
          <w:szCs w:val="28"/>
        </w:rPr>
        <w:t xml:space="preserve">     5. </w:t>
      </w:r>
      <w:proofErr w:type="spellStart"/>
      <w:r w:rsidRPr="00911BF9">
        <w:rPr>
          <w:rFonts w:ascii="Times New Roman" w:hAnsi="Times New Roman"/>
          <w:color w:val="000000" w:themeColor="text1"/>
          <w:sz w:val="28"/>
          <w:szCs w:val="28"/>
        </w:rPr>
        <w:t>Куколевский</w:t>
      </w:r>
      <w:proofErr w:type="spellEnd"/>
      <w:r w:rsidRPr="00911BF9">
        <w:rPr>
          <w:rFonts w:ascii="Times New Roman" w:hAnsi="Times New Roman"/>
          <w:color w:val="000000" w:themeColor="text1"/>
          <w:sz w:val="28"/>
          <w:szCs w:val="28"/>
        </w:rPr>
        <w:t xml:space="preserve"> Г.М. «Советы врача спортсмену». М. 1984г.</w:t>
      </w:r>
    </w:p>
    <w:p w:rsidR="00E11120" w:rsidRPr="00911BF9" w:rsidRDefault="00E11120" w:rsidP="00E11120">
      <w:pPr>
        <w:spacing w:after="0" w:line="240" w:lineRule="atLeast"/>
        <w:rPr>
          <w:rFonts w:ascii="Times New Roman" w:hAnsi="Times New Roman"/>
          <w:color w:val="000000" w:themeColor="text1"/>
          <w:sz w:val="28"/>
          <w:szCs w:val="28"/>
        </w:rPr>
      </w:pPr>
      <w:r w:rsidRPr="00911BF9">
        <w:rPr>
          <w:rFonts w:ascii="Times New Roman" w:hAnsi="Times New Roman"/>
          <w:color w:val="000000" w:themeColor="text1"/>
          <w:sz w:val="28"/>
          <w:szCs w:val="28"/>
        </w:rPr>
        <w:t xml:space="preserve">     6. </w:t>
      </w:r>
      <w:proofErr w:type="spellStart"/>
      <w:r w:rsidRPr="00911BF9">
        <w:rPr>
          <w:rFonts w:ascii="Times New Roman" w:hAnsi="Times New Roman"/>
          <w:color w:val="000000" w:themeColor="text1"/>
          <w:sz w:val="28"/>
          <w:szCs w:val="28"/>
        </w:rPr>
        <w:t>Лыхов</w:t>
      </w:r>
      <w:proofErr w:type="spellEnd"/>
      <w:r w:rsidRPr="00911BF9">
        <w:rPr>
          <w:rFonts w:ascii="Times New Roman" w:hAnsi="Times New Roman"/>
          <w:color w:val="000000" w:themeColor="text1"/>
          <w:sz w:val="28"/>
          <w:szCs w:val="28"/>
        </w:rPr>
        <w:t xml:space="preserve"> В.И. «Судейство соревнований по легкой атлетике». М. 1988г.</w:t>
      </w:r>
    </w:p>
    <w:p w:rsidR="00E11120" w:rsidRPr="00911BF9" w:rsidRDefault="00E11120" w:rsidP="00E11120">
      <w:pPr>
        <w:spacing w:after="0" w:line="240" w:lineRule="atLeast"/>
        <w:rPr>
          <w:rFonts w:ascii="Times New Roman" w:hAnsi="Times New Roman"/>
          <w:color w:val="000000" w:themeColor="text1"/>
          <w:sz w:val="28"/>
          <w:szCs w:val="28"/>
        </w:rPr>
      </w:pPr>
      <w:r w:rsidRPr="00911BF9">
        <w:rPr>
          <w:rFonts w:ascii="Times New Roman" w:hAnsi="Times New Roman"/>
          <w:color w:val="000000" w:themeColor="text1"/>
          <w:sz w:val="28"/>
          <w:szCs w:val="28"/>
        </w:rPr>
        <w:t xml:space="preserve">     7. Ломан В. «Бег. Прыжки. Метание». Пер. с немецкого. М. 1988г.</w:t>
      </w:r>
    </w:p>
    <w:p w:rsidR="00E11120" w:rsidRPr="00911BF9" w:rsidRDefault="00E11120" w:rsidP="00E11120">
      <w:pPr>
        <w:spacing w:after="0" w:line="240" w:lineRule="atLeast"/>
        <w:rPr>
          <w:rFonts w:ascii="Times New Roman" w:hAnsi="Times New Roman"/>
          <w:color w:val="000000" w:themeColor="text1"/>
          <w:sz w:val="28"/>
          <w:szCs w:val="28"/>
        </w:rPr>
      </w:pPr>
      <w:r w:rsidRPr="00911BF9">
        <w:rPr>
          <w:rFonts w:ascii="Times New Roman" w:hAnsi="Times New Roman"/>
          <w:color w:val="000000" w:themeColor="text1"/>
          <w:sz w:val="28"/>
          <w:szCs w:val="28"/>
        </w:rPr>
        <w:t xml:space="preserve">     8. Попов В. Б. «Прыжки в длину». М. 1981г.</w:t>
      </w:r>
    </w:p>
    <w:p w:rsidR="00E11120" w:rsidRPr="00911BF9" w:rsidRDefault="00E11120" w:rsidP="00E11120">
      <w:pPr>
        <w:spacing w:after="0" w:line="240" w:lineRule="atLeast"/>
        <w:rPr>
          <w:rFonts w:ascii="Times New Roman" w:hAnsi="Times New Roman"/>
          <w:color w:val="000000" w:themeColor="text1"/>
          <w:sz w:val="28"/>
          <w:szCs w:val="28"/>
        </w:rPr>
      </w:pPr>
      <w:r w:rsidRPr="00911BF9">
        <w:rPr>
          <w:rFonts w:ascii="Times New Roman" w:hAnsi="Times New Roman"/>
          <w:color w:val="000000" w:themeColor="text1"/>
          <w:sz w:val="28"/>
          <w:szCs w:val="28"/>
        </w:rPr>
        <w:t xml:space="preserve">     9. </w:t>
      </w:r>
      <w:proofErr w:type="spellStart"/>
      <w:r w:rsidRPr="00911BF9">
        <w:rPr>
          <w:rFonts w:ascii="Times New Roman" w:hAnsi="Times New Roman"/>
          <w:color w:val="000000" w:themeColor="text1"/>
          <w:sz w:val="28"/>
          <w:szCs w:val="28"/>
        </w:rPr>
        <w:t>Торабрин</w:t>
      </w:r>
      <w:proofErr w:type="spellEnd"/>
      <w:r w:rsidRPr="00911BF9">
        <w:rPr>
          <w:rFonts w:ascii="Times New Roman" w:hAnsi="Times New Roman"/>
          <w:color w:val="000000" w:themeColor="text1"/>
          <w:sz w:val="28"/>
          <w:szCs w:val="28"/>
        </w:rPr>
        <w:t xml:space="preserve"> И., Чумаков А. «Спортивная смена». М.1982г.</w:t>
      </w:r>
    </w:p>
    <w:p w:rsidR="00E11120" w:rsidRPr="00911BF9" w:rsidRDefault="00E11120" w:rsidP="00E11120">
      <w:pPr>
        <w:spacing w:after="0" w:line="240" w:lineRule="atLeast"/>
        <w:rPr>
          <w:rFonts w:ascii="Times New Roman" w:hAnsi="Times New Roman"/>
          <w:color w:val="000000" w:themeColor="text1"/>
          <w:sz w:val="28"/>
          <w:szCs w:val="28"/>
        </w:rPr>
      </w:pPr>
      <w:r w:rsidRPr="00911BF9">
        <w:rPr>
          <w:rFonts w:ascii="Times New Roman" w:hAnsi="Times New Roman"/>
          <w:color w:val="000000" w:themeColor="text1"/>
          <w:sz w:val="28"/>
          <w:szCs w:val="28"/>
        </w:rPr>
        <w:t xml:space="preserve">     10. Уваров В. «Смелые и ловкие». М. 1982г.</w:t>
      </w:r>
    </w:p>
    <w:p w:rsidR="00E11120" w:rsidRPr="00911BF9" w:rsidRDefault="00E11120" w:rsidP="00E11120">
      <w:pPr>
        <w:spacing w:after="0" w:line="240" w:lineRule="atLeast"/>
        <w:rPr>
          <w:rFonts w:ascii="Times New Roman" w:hAnsi="Times New Roman"/>
          <w:color w:val="000000" w:themeColor="text1"/>
          <w:sz w:val="28"/>
          <w:szCs w:val="28"/>
        </w:rPr>
      </w:pPr>
      <w:r w:rsidRPr="00911BF9">
        <w:rPr>
          <w:rFonts w:ascii="Times New Roman" w:hAnsi="Times New Roman"/>
          <w:color w:val="000000" w:themeColor="text1"/>
          <w:sz w:val="28"/>
          <w:szCs w:val="28"/>
        </w:rPr>
        <w:t xml:space="preserve">     11. Филин В.П. «Воспитание физических качеств у юных спортсменов». М. 1984г.    </w:t>
      </w:r>
    </w:p>
    <w:p w:rsidR="00E11120" w:rsidRDefault="00E11120" w:rsidP="00E11120">
      <w:pPr>
        <w:pStyle w:val="a6"/>
        <w:spacing w:before="0" w:beforeAutospacing="0" w:after="0" w:afterAutospacing="0" w:line="240" w:lineRule="atLeast"/>
        <w:rPr>
          <w:b/>
        </w:rPr>
      </w:pPr>
    </w:p>
    <w:p w:rsidR="000A528A" w:rsidRDefault="000A528A" w:rsidP="00755B02">
      <w:pPr>
        <w:pStyle w:val="a6"/>
        <w:spacing w:line="240" w:lineRule="atLeast"/>
        <w:jc w:val="center"/>
        <w:rPr>
          <w:b/>
          <w:sz w:val="28"/>
          <w:szCs w:val="28"/>
        </w:rPr>
      </w:pPr>
    </w:p>
    <w:p w:rsidR="000A528A" w:rsidRDefault="000A528A" w:rsidP="00755B02">
      <w:pPr>
        <w:pStyle w:val="a6"/>
        <w:spacing w:line="240" w:lineRule="atLeast"/>
        <w:jc w:val="center"/>
        <w:rPr>
          <w:b/>
          <w:sz w:val="28"/>
          <w:szCs w:val="28"/>
        </w:rPr>
      </w:pPr>
    </w:p>
    <w:p w:rsidR="000A528A" w:rsidRDefault="000A528A" w:rsidP="00755B02">
      <w:pPr>
        <w:pStyle w:val="a6"/>
        <w:spacing w:line="240" w:lineRule="atLeast"/>
        <w:jc w:val="center"/>
        <w:rPr>
          <w:b/>
          <w:sz w:val="28"/>
          <w:szCs w:val="28"/>
        </w:rPr>
      </w:pPr>
    </w:p>
    <w:p w:rsidR="000A528A" w:rsidRDefault="000A528A" w:rsidP="00755B02">
      <w:pPr>
        <w:pStyle w:val="a6"/>
        <w:spacing w:line="240" w:lineRule="atLeast"/>
        <w:jc w:val="center"/>
        <w:rPr>
          <w:b/>
          <w:sz w:val="28"/>
          <w:szCs w:val="28"/>
        </w:rPr>
      </w:pPr>
    </w:p>
    <w:p w:rsidR="000A528A" w:rsidRDefault="000A528A" w:rsidP="00755B02">
      <w:pPr>
        <w:pStyle w:val="a6"/>
        <w:spacing w:line="240" w:lineRule="atLeast"/>
        <w:jc w:val="center"/>
        <w:rPr>
          <w:b/>
          <w:sz w:val="28"/>
          <w:szCs w:val="28"/>
        </w:rPr>
      </w:pPr>
    </w:p>
    <w:p w:rsidR="000A528A" w:rsidRDefault="000A528A" w:rsidP="00755B02">
      <w:pPr>
        <w:pStyle w:val="a6"/>
        <w:spacing w:line="240" w:lineRule="atLeast"/>
        <w:jc w:val="center"/>
        <w:rPr>
          <w:b/>
          <w:sz w:val="28"/>
          <w:szCs w:val="28"/>
        </w:rPr>
      </w:pPr>
    </w:p>
    <w:p w:rsidR="000A528A" w:rsidRDefault="000A528A" w:rsidP="00755B02">
      <w:pPr>
        <w:pStyle w:val="a6"/>
        <w:spacing w:line="240" w:lineRule="atLeast"/>
        <w:jc w:val="center"/>
        <w:rPr>
          <w:b/>
          <w:sz w:val="28"/>
          <w:szCs w:val="28"/>
        </w:rPr>
      </w:pPr>
    </w:p>
    <w:p w:rsidR="000A528A" w:rsidRDefault="000A528A" w:rsidP="00755B02">
      <w:pPr>
        <w:pStyle w:val="a6"/>
        <w:spacing w:line="240" w:lineRule="atLeast"/>
        <w:jc w:val="center"/>
        <w:rPr>
          <w:b/>
          <w:sz w:val="28"/>
          <w:szCs w:val="28"/>
        </w:rPr>
      </w:pPr>
    </w:p>
    <w:p w:rsidR="00E22FE9" w:rsidRPr="00E11120" w:rsidRDefault="00E22FE9" w:rsidP="00755B02">
      <w:pPr>
        <w:pStyle w:val="a6"/>
        <w:spacing w:line="240" w:lineRule="atLeast"/>
        <w:jc w:val="center"/>
        <w:rPr>
          <w:b/>
          <w:sz w:val="28"/>
          <w:szCs w:val="28"/>
        </w:rPr>
      </w:pPr>
      <w:r w:rsidRPr="00E11120">
        <w:rPr>
          <w:b/>
          <w:sz w:val="28"/>
          <w:szCs w:val="28"/>
        </w:rPr>
        <w:lastRenderedPageBreak/>
        <w:t>Техника безопасности на занятиях по легкой атлетике</w:t>
      </w:r>
    </w:p>
    <w:p w:rsidR="00E22FE9" w:rsidRPr="00E11120" w:rsidRDefault="00E22FE9" w:rsidP="00755B02">
      <w:pPr>
        <w:pStyle w:val="a6"/>
        <w:spacing w:line="240" w:lineRule="atLeast"/>
        <w:rPr>
          <w:sz w:val="28"/>
          <w:szCs w:val="28"/>
        </w:rPr>
      </w:pPr>
      <w:r w:rsidRPr="00E11120">
        <w:rPr>
          <w:sz w:val="28"/>
          <w:szCs w:val="28"/>
        </w:rPr>
        <w:t>1. Общие требования безопасности</w:t>
      </w:r>
    </w:p>
    <w:p w:rsidR="00E22FE9" w:rsidRPr="00E11120" w:rsidRDefault="00E22FE9" w:rsidP="00755B02">
      <w:pPr>
        <w:pStyle w:val="a6"/>
        <w:spacing w:line="240" w:lineRule="atLeast"/>
        <w:rPr>
          <w:sz w:val="28"/>
          <w:szCs w:val="28"/>
        </w:rPr>
      </w:pPr>
      <w:r w:rsidRPr="00E11120">
        <w:rPr>
          <w:sz w:val="28"/>
          <w:szCs w:val="28"/>
        </w:rPr>
        <w:t xml:space="preserve">1.1. К занятиям легкой атлетикой допускаются учащиеся, прошедшие инструктаж по охране труда, медицинский осмотр и не имеющие противопоказаний по состоянию здоровья. </w:t>
      </w:r>
    </w:p>
    <w:p w:rsidR="00E22FE9" w:rsidRPr="00E11120" w:rsidRDefault="00E22FE9" w:rsidP="00755B02">
      <w:pPr>
        <w:pStyle w:val="a6"/>
        <w:spacing w:line="240" w:lineRule="atLeast"/>
        <w:rPr>
          <w:sz w:val="28"/>
          <w:szCs w:val="28"/>
        </w:rPr>
      </w:pPr>
      <w:r w:rsidRPr="00E11120">
        <w:rPr>
          <w:sz w:val="28"/>
          <w:szCs w:val="28"/>
        </w:rPr>
        <w:t xml:space="preserve">1.2. При проведении занятий по легкой атлетике соблюдать правила поведения, расписание учебных занятий, установленные режимы занятий и отдыха. </w:t>
      </w:r>
    </w:p>
    <w:p w:rsidR="00E22FE9" w:rsidRPr="00E11120" w:rsidRDefault="00E22FE9" w:rsidP="00755B02">
      <w:pPr>
        <w:pStyle w:val="a6"/>
        <w:spacing w:line="240" w:lineRule="atLeast"/>
        <w:rPr>
          <w:sz w:val="28"/>
          <w:szCs w:val="28"/>
        </w:rPr>
      </w:pPr>
      <w:r w:rsidRPr="00E11120">
        <w:rPr>
          <w:sz w:val="28"/>
          <w:szCs w:val="28"/>
        </w:rPr>
        <w:t>1.3. При проведении занятий по легкой атлетике возможно воздействие на обучающихся следующих опасных факторов:</w:t>
      </w:r>
    </w:p>
    <w:p w:rsidR="00E22FE9" w:rsidRPr="00E11120" w:rsidRDefault="00E22FE9" w:rsidP="00755B02">
      <w:pPr>
        <w:pStyle w:val="a6"/>
        <w:spacing w:line="240" w:lineRule="atLeast"/>
        <w:rPr>
          <w:sz w:val="28"/>
          <w:szCs w:val="28"/>
        </w:rPr>
      </w:pPr>
      <w:r w:rsidRPr="00E11120">
        <w:rPr>
          <w:sz w:val="28"/>
          <w:szCs w:val="28"/>
        </w:rPr>
        <w:t>- травмы при падении на скользком грунте или твердом покрытии;</w:t>
      </w:r>
    </w:p>
    <w:p w:rsidR="00E22FE9" w:rsidRPr="00E11120" w:rsidRDefault="00E22FE9" w:rsidP="00755B02">
      <w:pPr>
        <w:pStyle w:val="a6"/>
        <w:spacing w:line="240" w:lineRule="atLeast"/>
        <w:rPr>
          <w:sz w:val="28"/>
          <w:szCs w:val="28"/>
        </w:rPr>
      </w:pPr>
      <w:r w:rsidRPr="00E11120">
        <w:rPr>
          <w:sz w:val="28"/>
          <w:szCs w:val="28"/>
        </w:rPr>
        <w:t>- травмы при нахождении в зоне броска во время занятий по метанию;</w:t>
      </w:r>
    </w:p>
    <w:p w:rsidR="00E22FE9" w:rsidRPr="00E11120" w:rsidRDefault="00E22FE9" w:rsidP="00755B02">
      <w:pPr>
        <w:pStyle w:val="a6"/>
        <w:spacing w:line="240" w:lineRule="atLeast"/>
        <w:rPr>
          <w:sz w:val="28"/>
          <w:szCs w:val="28"/>
        </w:rPr>
      </w:pPr>
      <w:r w:rsidRPr="00E11120">
        <w:rPr>
          <w:sz w:val="28"/>
          <w:szCs w:val="28"/>
        </w:rPr>
        <w:t>- выполнение упражнений без разминки.</w:t>
      </w:r>
    </w:p>
    <w:p w:rsidR="00E22FE9" w:rsidRPr="00E11120" w:rsidRDefault="00E22FE9" w:rsidP="00755B02">
      <w:pPr>
        <w:pStyle w:val="a6"/>
        <w:spacing w:line="240" w:lineRule="atLeast"/>
        <w:rPr>
          <w:sz w:val="28"/>
          <w:szCs w:val="28"/>
        </w:rPr>
      </w:pPr>
      <w:r w:rsidRPr="00E11120">
        <w:rPr>
          <w:sz w:val="28"/>
          <w:szCs w:val="28"/>
        </w:rPr>
        <w:t xml:space="preserve">1.4. При проведении занятий по легкой атлетике должна быть </w:t>
      </w:r>
      <w:proofErr w:type="spellStart"/>
      <w:r w:rsidRPr="00E11120">
        <w:rPr>
          <w:sz w:val="28"/>
          <w:szCs w:val="28"/>
        </w:rPr>
        <w:t>медаптечка</w:t>
      </w:r>
      <w:proofErr w:type="spellEnd"/>
      <w:r w:rsidRPr="00E11120">
        <w:rPr>
          <w:sz w:val="28"/>
          <w:szCs w:val="28"/>
        </w:rPr>
        <w:t xml:space="preserve"> с набором необходимых медикаментов и перевязочных средств для оказания первой помощи при травмах. </w:t>
      </w:r>
    </w:p>
    <w:p w:rsidR="00E22FE9" w:rsidRPr="00E11120" w:rsidRDefault="00E22FE9" w:rsidP="00755B02">
      <w:pPr>
        <w:pStyle w:val="a6"/>
        <w:spacing w:line="240" w:lineRule="atLeast"/>
        <w:rPr>
          <w:sz w:val="28"/>
          <w:szCs w:val="28"/>
        </w:rPr>
      </w:pPr>
      <w:r w:rsidRPr="00E11120">
        <w:rPr>
          <w:sz w:val="28"/>
          <w:szCs w:val="28"/>
        </w:rPr>
        <w:t xml:space="preserve">1.5. О несчастном случае пострадавший или очевидец несчастного случая обязан немедленно сообщить учителю (преподавателю, воспитателю), который информирует об этом администрацию учреждения. При неисправности спортивного инвентаря прекратить занятия и сообщить об этом учителю (преподавателю, воспитателю). </w:t>
      </w:r>
    </w:p>
    <w:p w:rsidR="00E22FE9" w:rsidRPr="00E11120" w:rsidRDefault="00E22FE9" w:rsidP="00755B02">
      <w:pPr>
        <w:pStyle w:val="a6"/>
        <w:spacing w:line="240" w:lineRule="atLeast"/>
        <w:rPr>
          <w:sz w:val="28"/>
          <w:szCs w:val="28"/>
        </w:rPr>
      </w:pPr>
      <w:r w:rsidRPr="00E11120">
        <w:rPr>
          <w:sz w:val="28"/>
          <w:szCs w:val="28"/>
        </w:rPr>
        <w:t>1.6. В процессе занятий обучающиеся должны соблюдать порядок проведения учебных занятий и правила личной гигиены.</w:t>
      </w:r>
    </w:p>
    <w:p w:rsidR="00E22FE9" w:rsidRPr="00E11120" w:rsidRDefault="00E22FE9" w:rsidP="00755B02">
      <w:pPr>
        <w:pStyle w:val="a6"/>
        <w:spacing w:line="240" w:lineRule="atLeast"/>
        <w:rPr>
          <w:sz w:val="28"/>
          <w:szCs w:val="28"/>
        </w:rPr>
      </w:pPr>
      <w:r w:rsidRPr="00E11120">
        <w:rPr>
          <w:sz w:val="28"/>
          <w:szCs w:val="28"/>
        </w:rPr>
        <w:t xml:space="preserve">1.7. Обучающиеся, допустившие невыполнение или нарушение инструкции по охране труда, привлекаются к ответственности, со всеми обучающимися проводится внеплановый инструктаж по охране труда. </w:t>
      </w:r>
    </w:p>
    <w:p w:rsidR="00E22FE9" w:rsidRPr="00E11120" w:rsidRDefault="00E22FE9" w:rsidP="00755B02">
      <w:pPr>
        <w:pStyle w:val="a6"/>
        <w:spacing w:line="240" w:lineRule="atLeast"/>
        <w:rPr>
          <w:sz w:val="28"/>
          <w:szCs w:val="28"/>
        </w:rPr>
      </w:pPr>
      <w:r w:rsidRPr="00E11120">
        <w:rPr>
          <w:sz w:val="28"/>
          <w:szCs w:val="28"/>
        </w:rPr>
        <w:lastRenderedPageBreak/>
        <w:t xml:space="preserve">1.8. Грабли и лопаты нельзя оставлять на местах занятий. Грабли надо класть зубьями вниз, а спортивную обувь — шипами вниз. </w:t>
      </w:r>
    </w:p>
    <w:p w:rsidR="00E22FE9" w:rsidRPr="00E11120" w:rsidRDefault="00E22FE9" w:rsidP="00755B02">
      <w:pPr>
        <w:pStyle w:val="a6"/>
        <w:spacing w:line="240" w:lineRule="atLeast"/>
        <w:rPr>
          <w:sz w:val="28"/>
          <w:szCs w:val="28"/>
        </w:rPr>
      </w:pPr>
      <w:r w:rsidRPr="00E11120">
        <w:rPr>
          <w:sz w:val="28"/>
          <w:szCs w:val="28"/>
        </w:rPr>
        <w:t>2. Требования безопасности перед началом занятий</w:t>
      </w:r>
    </w:p>
    <w:p w:rsidR="00E22FE9" w:rsidRPr="00E11120" w:rsidRDefault="00E22FE9" w:rsidP="00755B02">
      <w:pPr>
        <w:pStyle w:val="a6"/>
        <w:spacing w:line="240" w:lineRule="atLeast"/>
        <w:rPr>
          <w:sz w:val="28"/>
          <w:szCs w:val="28"/>
        </w:rPr>
      </w:pPr>
      <w:r w:rsidRPr="00E11120">
        <w:rPr>
          <w:sz w:val="28"/>
          <w:szCs w:val="28"/>
        </w:rPr>
        <w:t>2.1. Надеть спортивный костюм и спортивную обувь с нескользкой подошвой.</w:t>
      </w:r>
    </w:p>
    <w:p w:rsidR="00E22FE9" w:rsidRPr="00E11120" w:rsidRDefault="00E22FE9" w:rsidP="00755B02">
      <w:pPr>
        <w:pStyle w:val="a6"/>
        <w:spacing w:line="240" w:lineRule="atLeast"/>
        <w:rPr>
          <w:sz w:val="28"/>
          <w:szCs w:val="28"/>
        </w:rPr>
      </w:pPr>
      <w:r w:rsidRPr="00E11120">
        <w:rPr>
          <w:sz w:val="28"/>
          <w:szCs w:val="28"/>
        </w:rPr>
        <w:t>2.2. Тщательно разрыхлить песок в прыжковой яме - месте приземления, проверить отсутствие в песке посторонних предметов.</w:t>
      </w:r>
    </w:p>
    <w:p w:rsidR="00E22FE9" w:rsidRPr="00E11120" w:rsidRDefault="00E22FE9" w:rsidP="00755B02">
      <w:pPr>
        <w:pStyle w:val="a6"/>
        <w:spacing w:line="240" w:lineRule="atLeast"/>
        <w:rPr>
          <w:sz w:val="28"/>
          <w:szCs w:val="28"/>
        </w:rPr>
      </w:pPr>
      <w:r w:rsidRPr="00E11120">
        <w:rPr>
          <w:sz w:val="28"/>
          <w:szCs w:val="28"/>
        </w:rPr>
        <w:t>2.3. Протереть насухо спортивные снаряды для метания (диск, ядро, гранату и т. п.).</w:t>
      </w:r>
    </w:p>
    <w:p w:rsidR="00E22FE9" w:rsidRPr="00E11120" w:rsidRDefault="00E22FE9" w:rsidP="00755B02">
      <w:pPr>
        <w:pStyle w:val="a6"/>
        <w:spacing w:line="240" w:lineRule="atLeast"/>
        <w:rPr>
          <w:sz w:val="28"/>
          <w:szCs w:val="28"/>
        </w:rPr>
      </w:pPr>
      <w:r w:rsidRPr="00E11120">
        <w:rPr>
          <w:sz w:val="28"/>
          <w:szCs w:val="28"/>
        </w:rPr>
        <w:t>2.4. Провести разминку.</w:t>
      </w:r>
    </w:p>
    <w:p w:rsidR="00E22FE9" w:rsidRPr="00E11120" w:rsidRDefault="00E22FE9" w:rsidP="00755B02">
      <w:pPr>
        <w:pStyle w:val="a6"/>
        <w:spacing w:line="240" w:lineRule="atLeast"/>
        <w:rPr>
          <w:sz w:val="28"/>
          <w:szCs w:val="28"/>
        </w:rPr>
      </w:pPr>
      <w:r w:rsidRPr="00E11120">
        <w:rPr>
          <w:sz w:val="28"/>
          <w:szCs w:val="28"/>
        </w:rPr>
        <w:t>3. Требования безопасности во время занятий</w:t>
      </w:r>
    </w:p>
    <w:p w:rsidR="00E22FE9" w:rsidRPr="00E11120" w:rsidRDefault="00E22FE9" w:rsidP="00755B02">
      <w:pPr>
        <w:pStyle w:val="a6"/>
        <w:spacing w:line="240" w:lineRule="atLeast"/>
        <w:rPr>
          <w:sz w:val="28"/>
          <w:szCs w:val="28"/>
        </w:rPr>
      </w:pPr>
      <w:r w:rsidRPr="00E11120">
        <w:rPr>
          <w:sz w:val="28"/>
          <w:szCs w:val="28"/>
        </w:rPr>
        <w:t xml:space="preserve">3.1. При групповом старте на короткие дистанции бежать только по своей дорожке. Дорожка должна продолжаться не менее чем на 15 м за финишную отметку. </w:t>
      </w:r>
    </w:p>
    <w:p w:rsidR="00E22FE9" w:rsidRPr="00E11120" w:rsidRDefault="00E22FE9" w:rsidP="00755B02">
      <w:pPr>
        <w:pStyle w:val="a6"/>
        <w:spacing w:line="240" w:lineRule="atLeast"/>
        <w:rPr>
          <w:sz w:val="28"/>
          <w:szCs w:val="28"/>
        </w:rPr>
      </w:pPr>
      <w:r w:rsidRPr="00E11120">
        <w:rPr>
          <w:sz w:val="28"/>
          <w:szCs w:val="28"/>
        </w:rPr>
        <w:t>3.2. Во избежание столкновений исключить резко «стопорящую» остановку.</w:t>
      </w:r>
    </w:p>
    <w:p w:rsidR="00E22FE9" w:rsidRPr="00E11120" w:rsidRDefault="00E22FE9" w:rsidP="00755B02">
      <w:pPr>
        <w:pStyle w:val="a6"/>
        <w:spacing w:line="240" w:lineRule="atLeast"/>
        <w:rPr>
          <w:sz w:val="28"/>
          <w:szCs w:val="28"/>
        </w:rPr>
      </w:pPr>
      <w:r w:rsidRPr="00E11120">
        <w:rPr>
          <w:sz w:val="28"/>
          <w:szCs w:val="28"/>
        </w:rPr>
        <w:t>3.3. Не выполнять прыжки на неровном, рыхлом и скользком грунте, не приземляться при прыжках на руки.</w:t>
      </w:r>
    </w:p>
    <w:p w:rsidR="00E22FE9" w:rsidRPr="00E11120" w:rsidRDefault="00E22FE9" w:rsidP="00755B02">
      <w:pPr>
        <w:pStyle w:val="a6"/>
        <w:spacing w:line="240" w:lineRule="atLeast"/>
        <w:rPr>
          <w:sz w:val="28"/>
          <w:szCs w:val="28"/>
        </w:rPr>
      </w:pPr>
      <w:r w:rsidRPr="00E11120">
        <w:rPr>
          <w:sz w:val="28"/>
          <w:szCs w:val="28"/>
        </w:rPr>
        <w:t>3.4. Перед выполнением упражнений по метанию посмотреть, нет ли людей в секторе метания.</w:t>
      </w:r>
    </w:p>
    <w:p w:rsidR="00E22FE9" w:rsidRPr="00E11120" w:rsidRDefault="00E22FE9" w:rsidP="00755B02">
      <w:pPr>
        <w:pStyle w:val="a6"/>
        <w:spacing w:line="240" w:lineRule="atLeast"/>
        <w:rPr>
          <w:sz w:val="28"/>
          <w:szCs w:val="28"/>
        </w:rPr>
      </w:pPr>
      <w:r w:rsidRPr="00E11120">
        <w:rPr>
          <w:sz w:val="28"/>
          <w:szCs w:val="28"/>
        </w:rPr>
        <w:t>3.5. Не производить метания без разрешения учителя (преподавателя), не оставлять без присмотра спортивный инвентарь.</w:t>
      </w:r>
    </w:p>
    <w:p w:rsidR="00E22FE9" w:rsidRPr="00E11120" w:rsidRDefault="00E22FE9" w:rsidP="00755B02">
      <w:pPr>
        <w:pStyle w:val="a6"/>
        <w:spacing w:line="240" w:lineRule="atLeast"/>
        <w:rPr>
          <w:sz w:val="28"/>
          <w:szCs w:val="28"/>
        </w:rPr>
      </w:pPr>
      <w:r w:rsidRPr="00E11120">
        <w:rPr>
          <w:sz w:val="28"/>
          <w:szCs w:val="28"/>
        </w:rPr>
        <w:t xml:space="preserve">3.6. Не стоять справа от метающего, не находиться в зоне броска, не ходить за снарядами для метания без разрешения учителя (преподавателя). </w:t>
      </w:r>
    </w:p>
    <w:p w:rsidR="00E22FE9" w:rsidRPr="00E11120" w:rsidRDefault="00E22FE9" w:rsidP="00755B02">
      <w:pPr>
        <w:pStyle w:val="a6"/>
        <w:spacing w:line="240" w:lineRule="atLeast"/>
        <w:rPr>
          <w:sz w:val="28"/>
          <w:szCs w:val="28"/>
        </w:rPr>
      </w:pPr>
      <w:r w:rsidRPr="00E11120">
        <w:rPr>
          <w:sz w:val="28"/>
          <w:szCs w:val="28"/>
        </w:rPr>
        <w:lastRenderedPageBreak/>
        <w:t>3.7. Не подавать снаряд для метания друг другу броском.</w:t>
      </w:r>
    </w:p>
    <w:p w:rsidR="00E22FE9" w:rsidRPr="00E11120" w:rsidRDefault="00E22FE9" w:rsidP="00755B02">
      <w:pPr>
        <w:pStyle w:val="a6"/>
        <w:spacing w:line="240" w:lineRule="atLeast"/>
        <w:rPr>
          <w:sz w:val="28"/>
          <w:szCs w:val="28"/>
        </w:rPr>
      </w:pPr>
      <w:r w:rsidRPr="00E11120">
        <w:rPr>
          <w:sz w:val="28"/>
          <w:szCs w:val="28"/>
        </w:rPr>
        <w:t>3.8. Бег на стадионе проводить только в направлении против часовой стрелки;</w:t>
      </w:r>
    </w:p>
    <w:p w:rsidR="00E22FE9" w:rsidRPr="00E11120" w:rsidRDefault="00E22FE9" w:rsidP="00755B02">
      <w:pPr>
        <w:pStyle w:val="a6"/>
        <w:spacing w:line="240" w:lineRule="atLeast"/>
        <w:rPr>
          <w:sz w:val="28"/>
          <w:szCs w:val="28"/>
        </w:rPr>
      </w:pPr>
      <w:r w:rsidRPr="00E11120">
        <w:rPr>
          <w:sz w:val="28"/>
          <w:szCs w:val="28"/>
        </w:rPr>
        <w:t xml:space="preserve">3.9. в качестве финишной ленточки использовать только легко рвущиеся ткани, шерстяные нитки. Использование капроновых, нейлоновых тканей и ниток запрещено; </w:t>
      </w:r>
    </w:p>
    <w:p w:rsidR="00E22FE9" w:rsidRPr="00E11120" w:rsidRDefault="00E22FE9" w:rsidP="00755B02">
      <w:pPr>
        <w:pStyle w:val="a6"/>
        <w:spacing w:line="240" w:lineRule="atLeast"/>
        <w:rPr>
          <w:sz w:val="28"/>
          <w:szCs w:val="28"/>
        </w:rPr>
      </w:pPr>
      <w:r w:rsidRPr="00E11120">
        <w:rPr>
          <w:sz w:val="28"/>
          <w:szCs w:val="28"/>
        </w:rPr>
        <w:t>3.10. запрещается проводить одновременно занятия несовместимыми видами спорта (например, футбол и метание, футбол и бег).</w:t>
      </w:r>
    </w:p>
    <w:p w:rsidR="00E22FE9" w:rsidRPr="00E11120" w:rsidRDefault="00E22FE9" w:rsidP="00755B02">
      <w:pPr>
        <w:pStyle w:val="a6"/>
        <w:spacing w:line="240" w:lineRule="atLeast"/>
        <w:rPr>
          <w:sz w:val="28"/>
          <w:szCs w:val="28"/>
        </w:rPr>
      </w:pPr>
      <w:r w:rsidRPr="00E11120">
        <w:rPr>
          <w:sz w:val="28"/>
          <w:szCs w:val="28"/>
        </w:rPr>
        <w:t>4. Требования безопасности в аварийных ситуациях</w:t>
      </w:r>
    </w:p>
    <w:p w:rsidR="00E22FE9" w:rsidRPr="00E11120" w:rsidRDefault="00E22FE9" w:rsidP="00755B02">
      <w:pPr>
        <w:pStyle w:val="a6"/>
        <w:spacing w:line="240" w:lineRule="atLeast"/>
        <w:rPr>
          <w:sz w:val="28"/>
          <w:szCs w:val="28"/>
        </w:rPr>
      </w:pPr>
      <w:r w:rsidRPr="00E11120">
        <w:rPr>
          <w:sz w:val="28"/>
          <w:szCs w:val="28"/>
        </w:rPr>
        <w:t>4.1. При плохом самочувствии прекратить занятия и сообщить об этом учителю (преподавателю).</w:t>
      </w:r>
    </w:p>
    <w:p w:rsidR="00E22FE9" w:rsidRPr="00E11120" w:rsidRDefault="00E22FE9" w:rsidP="00755B02">
      <w:pPr>
        <w:pStyle w:val="a6"/>
        <w:spacing w:line="240" w:lineRule="atLeast"/>
        <w:rPr>
          <w:sz w:val="28"/>
          <w:szCs w:val="28"/>
        </w:rPr>
      </w:pPr>
      <w:r w:rsidRPr="00E11120">
        <w:rPr>
          <w:sz w:val="28"/>
          <w:szCs w:val="28"/>
        </w:rPr>
        <w:t xml:space="preserve">4.2. При получении травмы немедленно оказать первую помощь пострадавшему, сообщить об этом администрации учреждения, при необходимости отправить пострадавшего в ближайшее лечебное учреждение. </w:t>
      </w:r>
    </w:p>
    <w:p w:rsidR="00E22FE9" w:rsidRPr="00E11120" w:rsidRDefault="00E22FE9" w:rsidP="00755B02">
      <w:pPr>
        <w:pStyle w:val="a6"/>
        <w:spacing w:line="240" w:lineRule="atLeast"/>
        <w:rPr>
          <w:sz w:val="28"/>
          <w:szCs w:val="28"/>
        </w:rPr>
      </w:pPr>
      <w:r w:rsidRPr="00E11120">
        <w:rPr>
          <w:sz w:val="28"/>
          <w:szCs w:val="28"/>
        </w:rPr>
        <w:t>5. Требования безопасности по окончании занятий</w:t>
      </w:r>
    </w:p>
    <w:p w:rsidR="00E22FE9" w:rsidRPr="00E11120" w:rsidRDefault="00E22FE9" w:rsidP="00755B02">
      <w:pPr>
        <w:pStyle w:val="a6"/>
        <w:spacing w:line="240" w:lineRule="atLeast"/>
        <w:rPr>
          <w:sz w:val="28"/>
          <w:szCs w:val="28"/>
        </w:rPr>
      </w:pPr>
      <w:r w:rsidRPr="00E11120">
        <w:rPr>
          <w:sz w:val="28"/>
          <w:szCs w:val="28"/>
        </w:rPr>
        <w:t>5.1. Убрать в отведенное место для хранения спортивный инвентарь.</w:t>
      </w:r>
    </w:p>
    <w:p w:rsidR="00E22FE9" w:rsidRPr="00E11120" w:rsidRDefault="00E22FE9" w:rsidP="00755B02">
      <w:pPr>
        <w:pStyle w:val="a6"/>
        <w:spacing w:line="240" w:lineRule="atLeast"/>
        <w:rPr>
          <w:sz w:val="28"/>
          <w:szCs w:val="28"/>
        </w:rPr>
      </w:pPr>
      <w:r w:rsidRPr="00E11120">
        <w:rPr>
          <w:sz w:val="28"/>
          <w:szCs w:val="28"/>
        </w:rPr>
        <w:t>5.2. Снять спортивный костюм и спортивную обувь.</w:t>
      </w:r>
    </w:p>
    <w:p w:rsidR="00E22FE9" w:rsidRPr="00E11120" w:rsidRDefault="00E22FE9" w:rsidP="00755B02">
      <w:pPr>
        <w:pStyle w:val="a6"/>
        <w:spacing w:line="240" w:lineRule="atLeast"/>
        <w:rPr>
          <w:sz w:val="28"/>
          <w:szCs w:val="28"/>
        </w:rPr>
      </w:pPr>
      <w:r w:rsidRPr="00E11120">
        <w:rPr>
          <w:sz w:val="28"/>
          <w:szCs w:val="28"/>
        </w:rPr>
        <w:t>5.3. Принять душ или тщательно вымыть лицо и руки с мылом.</w:t>
      </w:r>
    </w:p>
    <w:p w:rsidR="0094779F" w:rsidRPr="00755B02" w:rsidRDefault="0094779F" w:rsidP="00755B02">
      <w:pPr>
        <w:spacing w:line="240" w:lineRule="atLeast"/>
        <w:rPr>
          <w:rFonts w:ascii="Times New Roman" w:hAnsi="Times New Roman"/>
          <w:sz w:val="24"/>
          <w:szCs w:val="24"/>
        </w:rPr>
      </w:pPr>
    </w:p>
    <w:p w:rsidR="00755B02" w:rsidRDefault="0094779F" w:rsidP="0094779F">
      <w:pPr>
        <w:tabs>
          <w:tab w:val="left" w:pos="3585"/>
        </w:tabs>
        <w:rPr>
          <w:rFonts w:ascii="Times New Roman" w:hAnsi="Times New Roman"/>
          <w:sz w:val="28"/>
        </w:rPr>
      </w:pPr>
      <w:r>
        <w:rPr>
          <w:rFonts w:ascii="Times New Roman" w:hAnsi="Times New Roman"/>
          <w:sz w:val="28"/>
        </w:rPr>
        <w:tab/>
      </w:r>
    </w:p>
    <w:p w:rsidR="000A528A" w:rsidRDefault="000A528A" w:rsidP="00755B02">
      <w:pPr>
        <w:tabs>
          <w:tab w:val="left" w:pos="3585"/>
        </w:tabs>
        <w:jc w:val="center"/>
        <w:rPr>
          <w:rFonts w:ascii="Times New Roman" w:hAnsi="Times New Roman"/>
          <w:b/>
          <w:sz w:val="28"/>
        </w:rPr>
      </w:pPr>
    </w:p>
    <w:p w:rsidR="000D7994" w:rsidRPr="00E11120" w:rsidRDefault="000D7994" w:rsidP="00755B02">
      <w:pPr>
        <w:tabs>
          <w:tab w:val="left" w:pos="3585"/>
        </w:tabs>
        <w:jc w:val="center"/>
        <w:rPr>
          <w:rFonts w:ascii="Times New Roman" w:hAnsi="Times New Roman"/>
          <w:b/>
          <w:sz w:val="28"/>
        </w:rPr>
      </w:pPr>
      <w:r w:rsidRPr="00E11120">
        <w:rPr>
          <w:rFonts w:ascii="Times New Roman" w:hAnsi="Times New Roman"/>
          <w:b/>
          <w:sz w:val="28"/>
        </w:rPr>
        <w:lastRenderedPageBreak/>
        <w:t>Поурочное планирование</w:t>
      </w:r>
      <w:r w:rsidR="00911BF9" w:rsidRPr="00E11120">
        <w:rPr>
          <w:rFonts w:ascii="Times New Roman" w:hAnsi="Times New Roman"/>
          <w:b/>
          <w:sz w:val="28"/>
        </w:rPr>
        <w:t>.</w:t>
      </w:r>
    </w:p>
    <w:p w:rsidR="00D67AB7" w:rsidRDefault="0094779F" w:rsidP="00755B02">
      <w:pPr>
        <w:tabs>
          <w:tab w:val="left" w:pos="3585"/>
        </w:tabs>
        <w:jc w:val="center"/>
        <w:rPr>
          <w:rFonts w:ascii="Times New Roman" w:hAnsi="Times New Roman"/>
          <w:sz w:val="28"/>
        </w:rPr>
      </w:pPr>
      <w:r>
        <w:rPr>
          <w:rFonts w:ascii="Times New Roman" w:hAnsi="Times New Roman"/>
          <w:sz w:val="28"/>
        </w:rPr>
        <w:t xml:space="preserve">Лёгкая атлетика – </w:t>
      </w:r>
      <w:r w:rsidR="00EB0C92">
        <w:rPr>
          <w:rFonts w:ascii="Times New Roman" w:hAnsi="Times New Roman"/>
          <w:sz w:val="28"/>
        </w:rPr>
        <w:t>1</w:t>
      </w:r>
      <w:r>
        <w:rPr>
          <w:rFonts w:ascii="Times New Roman" w:hAnsi="Times New Roman"/>
          <w:sz w:val="28"/>
        </w:rPr>
        <w:t xml:space="preserve"> час</w:t>
      </w:r>
      <w:r w:rsidR="00EB0C92">
        <w:rPr>
          <w:rFonts w:ascii="Times New Roman" w:hAnsi="Times New Roman"/>
          <w:sz w:val="28"/>
        </w:rPr>
        <w:t xml:space="preserve"> </w:t>
      </w:r>
      <w:r>
        <w:rPr>
          <w:rFonts w:ascii="Times New Roman" w:hAnsi="Times New Roman"/>
          <w:sz w:val="28"/>
        </w:rPr>
        <w:t>в неделю.</w:t>
      </w:r>
    </w:p>
    <w:tbl>
      <w:tblPr>
        <w:tblStyle w:val="a3"/>
        <w:tblW w:w="0" w:type="auto"/>
        <w:jc w:val="center"/>
        <w:tblLook w:val="04A0" w:firstRow="1" w:lastRow="0" w:firstColumn="1" w:lastColumn="0" w:noHBand="0" w:noVBand="1"/>
      </w:tblPr>
      <w:tblGrid>
        <w:gridCol w:w="566"/>
        <w:gridCol w:w="7622"/>
        <w:gridCol w:w="883"/>
        <w:gridCol w:w="1598"/>
      </w:tblGrid>
      <w:tr w:rsidR="00A42F18" w:rsidTr="000A528A">
        <w:trPr>
          <w:jc w:val="center"/>
        </w:trPr>
        <w:tc>
          <w:tcPr>
            <w:tcW w:w="566" w:type="dxa"/>
          </w:tcPr>
          <w:p w:rsidR="00A42F18" w:rsidRDefault="00A42F18" w:rsidP="00EB0C92">
            <w:pPr>
              <w:tabs>
                <w:tab w:val="left" w:pos="3585"/>
              </w:tabs>
              <w:jc w:val="center"/>
              <w:rPr>
                <w:sz w:val="28"/>
              </w:rPr>
            </w:pPr>
            <w:r>
              <w:rPr>
                <w:sz w:val="28"/>
              </w:rPr>
              <w:t>№</w:t>
            </w:r>
          </w:p>
        </w:tc>
        <w:tc>
          <w:tcPr>
            <w:tcW w:w="7622" w:type="dxa"/>
          </w:tcPr>
          <w:p w:rsidR="00A42F18" w:rsidRDefault="00A42F18" w:rsidP="00A42F18">
            <w:pPr>
              <w:tabs>
                <w:tab w:val="left" w:pos="3585"/>
              </w:tabs>
              <w:jc w:val="center"/>
              <w:rPr>
                <w:sz w:val="28"/>
              </w:rPr>
            </w:pPr>
            <w:r>
              <w:rPr>
                <w:sz w:val="28"/>
              </w:rPr>
              <w:t>Содержание заня</w:t>
            </w:r>
            <w:bookmarkStart w:id="0" w:name="_GoBack"/>
            <w:bookmarkEnd w:id="0"/>
            <w:r>
              <w:rPr>
                <w:sz w:val="28"/>
              </w:rPr>
              <w:t>тий</w:t>
            </w:r>
          </w:p>
        </w:tc>
        <w:tc>
          <w:tcPr>
            <w:tcW w:w="883" w:type="dxa"/>
          </w:tcPr>
          <w:p w:rsidR="00A42F18" w:rsidRDefault="00A42F18" w:rsidP="00A42F18">
            <w:pPr>
              <w:tabs>
                <w:tab w:val="left" w:pos="3585"/>
              </w:tabs>
              <w:rPr>
                <w:sz w:val="28"/>
              </w:rPr>
            </w:pPr>
            <w:r>
              <w:rPr>
                <w:sz w:val="28"/>
              </w:rPr>
              <w:t>Кол-во часов</w:t>
            </w:r>
          </w:p>
        </w:tc>
        <w:tc>
          <w:tcPr>
            <w:tcW w:w="1275" w:type="dxa"/>
          </w:tcPr>
          <w:p w:rsidR="00A42F18" w:rsidRDefault="00A42F18" w:rsidP="00A42F18">
            <w:pPr>
              <w:tabs>
                <w:tab w:val="left" w:pos="3585"/>
              </w:tabs>
              <w:rPr>
                <w:sz w:val="28"/>
              </w:rPr>
            </w:pPr>
            <w:r>
              <w:rPr>
                <w:sz w:val="28"/>
              </w:rPr>
              <w:t>Дата</w:t>
            </w:r>
            <w:r w:rsidR="006B1B9A">
              <w:rPr>
                <w:sz w:val="28"/>
              </w:rPr>
              <w:t xml:space="preserve"> проведения</w:t>
            </w:r>
          </w:p>
        </w:tc>
      </w:tr>
      <w:tr w:rsidR="00A42F18" w:rsidTr="000A528A">
        <w:trPr>
          <w:jc w:val="center"/>
        </w:trPr>
        <w:tc>
          <w:tcPr>
            <w:tcW w:w="566" w:type="dxa"/>
          </w:tcPr>
          <w:p w:rsidR="00A42F18" w:rsidRPr="00EB0C92" w:rsidRDefault="00A42F18" w:rsidP="00EB0C92">
            <w:pPr>
              <w:pStyle w:val="ab"/>
              <w:numPr>
                <w:ilvl w:val="0"/>
                <w:numId w:val="8"/>
              </w:numPr>
              <w:tabs>
                <w:tab w:val="left" w:pos="3585"/>
              </w:tabs>
              <w:ind w:left="0" w:firstLine="0"/>
              <w:jc w:val="center"/>
              <w:rPr>
                <w:sz w:val="28"/>
              </w:rPr>
            </w:pPr>
          </w:p>
        </w:tc>
        <w:tc>
          <w:tcPr>
            <w:tcW w:w="7622" w:type="dxa"/>
          </w:tcPr>
          <w:p w:rsidR="00A42F18" w:rsidRDefault="00AF475C" w:rsidP="006B1B9A">
            <w:pPr>
              <w:tabs>
                <w:tab w:val="left" w:pos="3585"/>
              </w:tabs>
              <w:rPr>
                <w:sz w:val="28"/>
              </w:rPr>
            </w:pPr>
            <w:r w:rsidRPr="00AF475C">
              <w:rPr>
                <w:color w:val="000000" w:themeColor="text1"/>
                <w:sz w:val="28"/>
              </w:rPr>
              <w:t xml:space="preserve">Вводное занятие. </w:t>
            </w:r>
            <w:r w:rsidR="00A42F18" w:rsidRPr="00AF475C">
              <w:rPr>
                <w:color w:val="000000" w:themeColor="text1"/>
                <w:sz w:val="28"/>
              </w:rPr>
              <w:t xml:space="preserve">План работы кружка. Правила поведения и ТБ в кружке. </w:t>
            </w:r>
          </w:p>
        </w:tc>
        <w:tc>
          <w:tcPr>
            <w:tcW w:w="883" w:type="dxa"/>
          </w:tcPr>
          <w:p w:rsidR="00A42F18" w:rsidRDefault="00A42F18" w:rsidP="00A42F18">
            <w:pPr>
              <w:tabs>
                <w:tab w:val="left" w:pos="3585"/>
              </w:tabs>
              <w:rPr>
                <w:sz w:val="28"/>
              </w:rPr>
            </w:pPr>
            <w:r>
              <w:rPr>
                <w:sz w:val="28"/>
              </w:rPr>
              <w:t>1</w:t>
            </w:r>
          </w:p>
        </w:tc>
        <w:tc>
          <w:tcPr>
            <w:tcW w:w="1275" w:type="dxa"/>
          </w:tcPr>
          <w:p w:rsidR="00A42F18" w:rsidRDefault="00A42F18" w:rsidP="00A42F18">
            <w:pPr>
              <w:tabs>
                <w:tab w:val="left" w:pos="3585"/>
              </w:tabs>
              <w:rPr>
                <w:sz w:val="28"/>
              </w:rPr>
            </w:pPr>
          </w:p>
        </w:tc>
      </w:tr>
      <w:tr w:rsidR="00A42F18" w:rsidTr="000A528A">
        <w:trPr>
          <w:jc w:val="center"/>
        </w:trPr>
        <w:tc>
          <w:tcPr>
            <w:tcW w:w="566" w:type="dxa"/>
          </w:tcPr>
          <w:p w:rsidR="00A42F18" w:rsidRPr="00EB0C92" w:rsidRDefault="00A42F18" w:rsidP="00EB0C92">
            <w:pPr>
              <w:pStyle w:val="ab"/>
              <w:numPr>
                <w:ilvl w:val="0"/>
                <w:numId w:val="8"/>
              </w:numPr>
              <w:tabs>
                <w:tab w:val="left" w:pos="3585"/>
              </w:tabs>
              <w:ind w:left="0" w:firstLine="0"/>
              <w:jc w:val="center"/>
              <w:rPr>
                <w:sz w:val="28"/>
              </w:rPr>
            </w:pPr>
          </w:p>
        </w:tc>
        <w:tc>
          <w:tcPr>
            <w:tcW w:w="7622" w:type="dxa"/>
          </w:tcPr>
          <w:p w:rsidR="00A42F18" w:rsidRPr="00D67AB7" w:rsidRDefault="00A42F18" w:rsidP="00A42F18">
            <w:pPr>
              <w:tabs>
                <w:tab w:val="left" w:pos="3585"/>
              </w:tabs>
              <w:rPr>
                <w:color w:val="000000" w:themeColor="text1"/>
                <w:sz w:val="28"/>
              </w:rPr>
            </w:pPr>
            <w:r>
              <w:rPr>
                <w:color w:val="000000" w:themeColor="text1"/>
                <w:sz w:val="28"/>
              </w:rPr>
              <w:t>Высокий старт. Бег с ускорением</w:t>
            </w:r>
          </w:p>
        </w:tc>
        <w:tc>
          <w:tcPr>
            <w:tcW w:w="883" w:type="dxa"/>
          </w:tcPr>
          <w:p w:rsidR="00A42F18" w:rsidRDefault="00A42F18" w:rsidP="00A42F18">
            <w:pPr>
              <w:tabs>
                <w:tab w:val="left" w:pos="3585"/>
              </w:tabs>
              <w:rPr>
                <w:sz w:val="28"/>
              </w:rPr>
            </w:pPr>
            <w:r>
              <w:rPr>
                <w:sz w:val="28"/>
              </w:rPr>
              <w:t>1</w:t>
            </w:r>
          </w:p>
        </w:tc>
        <w:tc>
          <w:tcPr>
            <w:tcW w:w="1275" w:type="dxa"/>
          </w:tcPr>
          <w:p w:rsidR="00A42F18" w:rsidRDefault="00A42F18" w:rsidP="00A42F18">
            <w:pPr>
              <w:tabs>
                <w:tab w:val="left" w:pos="3585"/>
              </w:tabs>
              <w:rPr>
                <w:sz w:val="28"/>
              </w:rPr>
            </w:pPr>
          </w:p>
        </w:tc>
      </w:tr>
      <w:tr w:rsidR="00A42F18" w:rsidTr="000A528A">
        <w:trPr>
          <w:jc w:val="center"/>
        </w:trPr>
        <w:tc>
          <w:tcPr>
            <w:tcW w:w="566" w:type="dxa"/>
          </w:tcPr>
          <w:p w:rsidR="00A42F18" w:rsidRPr="00EB0C92" w:rsidRDefault="00A42F18" w:rsidP="00EB0C92">
            <w:pPr>
              <w:pStyle w:val="ab"/>
              <w:numPr>
                <w:ilvl w:val="0"/>
                <w:numId w:val="8"/>
              </w:numPr>
              <w:tabs>
                <w:tab w:val="left" w:pos="3585"/>
              </w:tabs>
              <w:ind w:left="0" w:firstLine="0"/>
              <w:jc w:val="center"/>
              <w:rPr>
                <w:sz w:val="28"/>
              </w:rPr>
            </w:pPr>
          </w:p>
        </w:tc>
        <w:tc>
          <w:tcPr>
            <w:tcW w:w="7622" w:type="dxa"/>
          </w:tcPr>
          <w:p w:rsidR="00A42F18" w:rsidRPr="00D67AB7" w:rsidRDefault="00A42F18" w:rsidP="00A42F18">
            <w:pPr>
              <w:tabs>
                <w:tab w:val="left" w:pos="3585"/>
              </w:tabs>
              <w:rPr>
                <w:color w:val="000000" w:themeColor="text1"/>
                <w:sz w:val="28"/>
              </w:rPr>
            </w:pPr>
            <w:r>
              <w:rPr>
                <w:color w:val="000000" w:themeColor="text1"/>
                <w:sz w:val="28"/>
              </w:rPr>
              <w:t>Повторный бег</w:t>
            </w:r>
            <w:r w:rsidR="00C37C29">
              <w:rPr>
                <w:color w:val="000000" w:themeColor="text1"/>
                <w:sz w:val="28"/>
              </w:rPr>
              <w:t>.</w:t>
            </w:r>
          </w:p>
        </w:tc>
        <w:tc>
          <w:tcPr>
            <w:tcW w:w="883" w:type="dxa"/>
          </w:tcPr>
          <w:p w:rsidR="00A42F18" w:rsidRDefault="00A42F18" w:rsidP="00A42F18">
            <w:pPr>
              <w:tabs>
                <w:tab w:val="left" w:pos="3585"/>
              </w:tabs>
              <w:rPr>
                <w:sz w:val="28"/>
              </w:rPr>
            </w:pPr>
            <w:r>
              <w:rPr>
                <w:sz w:val="28"/>
              </w:rPr>
              <w:t>1</w:t>
            </w:r>
          </w:p>
        </w:tc>
        <w:tc>
          <w:tcPr>
            <w:tcW w:w="1275" w:type="dxa"/>
          </w:tcPr>
          <w:p w:rsidR="00A42F18" w:rsidRDefault="00A42F18" w:rsidP="00A42F18">
            <w:pPr>
              <w:tabs>
                <w:tab w:val="left" w:pos="3585"/>
              </w:tabs>
              <w:rPr>
                <w:sz w:val="28"/>
              </w:rPr>
            </w:pPr>
          </w:p>
        </w:tc>
      </w:tr>
      <w:tr w:rsidR="00A42F18" w:rsidTr="000A528A">
        <w:trPr>
          <w:jc w:val="center"/>
        </w:trPr>
        <w:tc>
          <w:tcPr>
            <w:tcW w:w="566" w:type="dxa"/>
          </w:tcPr>
          <w:p w:rsidR="00A42F18" w:rsidRPr="00EB0C92" w:rsidRDefault="00A42F18" w:rsidP="00EB0C92">
            <w:pPr>
              <w:pStyle w:val="ab"/>
              <w:numPr>
                <w:ilvl w:val="0"/>
                <w:numId w:val="8"/>
              </w:numPr>
              <w:tabs>
                <w:tab w:val="left" w:pos="3585"/>
              </w:tabs>
              <w:ind w:left="0" w:firstLine="0"/>
              <w:jc w:val="center"/>
              <w:rPr>
                <w:sz w:val="28"/>
              </w:rPr>
            </w:pPr>
          </w:p>
        </w:tc>
        <w:tc>
          <w:tcPr>
            <w:tcW w:w="7622" w:type="dxa"/>
          </w:tcPr>
          <w:p w:rsidR="00A42F18" w:rsidRDefault="00C37C29" w:rsidP="00A42F18">
            <w:pPr>
              <w:tabs>
                <w:tab w:val="left" w:pos="3585"/>
              </w:tabs>
              <w:rPr>
                <w:color w:val="000000" w:themeColor="text1"/>
                <w:sz w:val="28"/>
              </w:rPr>
            </w:pPr>
            <w:r>
              <w:rPr>
                <w:color w:val="000000" w:themeColor="text1"/>
                <w:sz w:val="28"/>
              </w:rPr>
              <w:t>Низкий старт. Бег на короткие дистанции</w:t>
            </w:r>
          </w:p>
        </w:tc>
        <w:tc>
          <w:tcPr>
            <w:tcW w:w="883" w:type="dxa"/>
          </w:tcPr>
          <w:p w:rsidR="00A42F18" w:rsidRDefault="00A42F18" w:rsidP="00A42F18">
            <w:pPr>
              <w:tabs>
                <w:tab w:val="left" w:pos="3585"/>
              </w:tabs>
              <w:rPr>
                <w:sz w:val="28"/>
              </w:rPr>
            </w:pPr>
            <w:r>
              <w:rPr>
                <w:sz w:val="28"/>
              </w:rPr>
              <w:t>1</w:t>
            </w:r>
          </w:p>
        </w:tc>
        <w:tc>
          <w:tcPr>
            <w:tcW w:w="1275" w:type="dxa"/>
          </w:tcPr>
          <w:p w:rsidR="00A42F18" w:rsidRDefault="00A42F18" w:rsidP="00A42F18">
            <w:pPr>
              <w:tabs>
                <w:tab w:val="left" w:pos="3585"/>
              </w:tabs>
              <w:rPr>
                <w:sz w:val="28"/>
              </w:rPr>
            </w:pPr>
          </w:p>
        </w:tc>
      </w:tr>
      <w:tr w:rsidR="00A42F18" w:rsidTr="000A528A">
        <w:trPr>
          <w:jc w:val="center"/>
        </w:trPr>
        <w:tc>
          <w:tcPr>
            <w:tcW w:w="566" w:type="dxa"/>
          </w:tcPr>
          <w:p w:rsidR="00A42F18" w:rsidRPr="00EB0C92" w:rsidRDefault="00A42F18" w:rsidP="00EB0C92">
            <w:pPr>
              <w:pStyle w:val="ab"/>
              <w:numPr>
                <w:ilvl w:val="0"/>
                <w:numId w:val="8"/>
              </w:numPr>
              <w:tabs>
                <w:tab w:val="left" w:pos="3585"/>
              </w:tabs>
              <w:ind w:left="0" w:firstLine="0"/>
              <w:jc w:val="center"/>
              <w:rPr>
                <w:sz w:val="28"/>
              </w:rPr>
            </w:pPr>
          </w:p>
        </w:tc>
        <w:tc>
          <w:tcPr>
            <w:tcW w:w="7622" w:type="dxa"/>
          </w:tcPr>
          <w:p w:rsidR="00A42F18" w:rsidRDefault="00C37C29" w:rsidP="00A42F18">
            <w:pPr>
              <w:tabs>
                <w:tab w:val="left" w:pos="3585"/>
              </w:tabs>
              <w:rPr>
                <w:color w:val="000000" w:themeColor="text1"/>
                <w:sz w:val="28"/>
              </w:rPr>
            </w:pPr>
            <w:r>
              <w:rPr>
                <w:color w:val="000000" w:themeColor="text1"/>
                <w:sz w:val="28"/>
              </w:rPr>
              <w:t>Развитие гибкости</w:t>
            </w:r>
          </w:p>
        </w:tc>
        <w:tc>
          <w:tcPr>
            <w:tcW w:w="883" w:type="dxa"/>
          </w:tcPr>
          <w:p w:rsidR="00A42F18" w:rsidRDefault="00A42F18" w:rsidP="00A42F18">
            <w:pPr>
              <w:tabs>
                <w:tab w:val="left" w:pos="3585"/>
              </w:tabs>
              <w:rPr>
                <w:sz w:val="28"/>
              </w:rPr>
            </w:pPr>
            <w:r>
              <w:rPr>
                <w:sz w:val="28"/>
              </w:rPr>
              <w:t>1</w:t>
            </w:r>
          </w:p>
        </w:tc>
        <w:tc>
          <w:tcPr>
            <w:tcW w:w="1275" w:type="dxa"/>
          </w:tcPr>
          <w:p w:rsidR="00A42F18" w:rsidRDefault="00A42F18" w:rsidP="00A42F18">
            <w:pPr>
              <w:tabs>
                <w:tab w:val="left" w:pos="3585"/>
              </w:tabs>
              <w:rPr>
                <w:sz w:val="28"/>
              </w:rPr>
            </w:pPr>
          </w:p>
        </w:tc>
      </w:tr>
      <w:tr w:rsidR="00A42F18" w:rsidTr="000A528A">
        <w:trPr>
          <w:jc w:val="center"/>
        </w:trPr>
        <w:tc>
          <w:tcPr>
            <w:tcW w:w="566" w:type="dxa"/>
          </w:tcPr>
          <w:p w:rsidR="00A42F18" w:rsidRPr="00EB0C92" w:rsidRDefault="00A42F18" w:rsidP="00EB0C92">
            <w:pPr>
              <w:pStyle w:val="ab"/>
              <w:numPr>
                <w:ilvl w:val="0"/>
                <w:numId w:val="8"/>
              </w:numPr>
              <w:tabs>
                <w:tab w:val="left" w:pos="3585"/>
              </w:tabs>
              <w:ind w:left="0" w:firstLine="0"/>
              <w:jc w:val="center"/>
              <w:rPr>
                <w:sz w:val="28"/>
              </w:rPr>
            </w:pPr>
          </w:p>
        </w:tc>
        <w:tc>
          <w:tcPr>
            <w:tcW w:w="7622" w:type="dxa"/>
          </w:tcPr>
          <w:p w:rsidR="00A42F18" w:rsidRPr="00D67AB7" w:rsidRDefault="00C37C29" w:rsidP="00A42F18">
            <w:pPr>
              <w:tabs>
                <w:tab w:val="left" w:pos="3585"/>
              </w:tabs>
              <w:rPr>
                <w:color w:val="000000" w:themeColor="text1"/>
                <w:sz w:val="28"/>
              </w:rPr>
            </w:pPr>
            <w:r>
              <w:rPr>
                <w:color w:val="000000" w:themeColor="text1"/>
                <w:sz w:val="28"/>
              </w:rPr>
              <w:t>Бег «под гору», «на гору»</w:t>
            </w:r>
          </w:p>
        </w:tc>
        <w:tc>
          <w:tcPr>
            <w:tcW w:w="883" w:type="dxa"/>
          </w:tcPr>
          <w:p w:rsidR="00A42F18" w:rsidRDefault="00A42F18" w:rsidP="00A42F18">
            <w:pPr>
              <w:tabs>
                <w:tab w:val="left" w:pos="3585"/>
              </w:tabs>
              <w:rPr>
                <w:sz w:val="28"/>
              </w:rPr>
            </w:pPr>
            <w:r>
              <w:rPr>
                <w:sz w:val="28"/>
              </w:rPr>
              <w:t>1</w:t>
            </w:r>
          </w:p>
        </w:tc>
        <w:tc>
          <w:tcPr>
            <w:tcW w:w="1275" w:type="dxa"/>
          </w:tcPr>
          <w:p w:rsidR="00A42F18" w:rsidRDefault="00A42F18" w:rsidP="00A42F18">
            <w:pPr>
              <w:tabs>
                <w:tab w:val="left" w:pos="3585"/>
              </w:tabs>
              <w:rPr>
                <w:sz w:val="28"/>
              </w:rPr>
            </w:pPr>
          </w:p>
        </w:tc>
      </w:tr>
      <w:tr w:rsidR="00A42F18" w:rsidTr="000A528A">
        <w:trPr>
          <w:jc w:val="center"/>
        </w:trPr>
        <w:tc>
          <w:tcPr>
            <w:tcW w:w="566" w:type="dxa"/>
          </w:tcPr>
          <w:p w:rsidR="00A42F18" w:rsidRPr="00EB0C92" w:rsidRDefault="00A42F18" w:rsidP="00EB0C92">
            <w:pPr>
              <w:pStyle w:val="ab"/>
              <w:numPr>
                <w:ilvl w:val="0"/>
                <w:numId w:val="8"/>
              </w:numPr>
              <w:tabs>
                <w:tab w:val="left" w:pos="3585"/>
              </w:tabs>
              <w:ind w:left="0" w:firstLine="0"/>
              <w:jc w:val="center"/>
              <w:rPr>
                <w:sz w:val="28"/>
              </w:rPr>
            </w:pPr>
          </w:p>
        </w:tc>
        <w:tc>
          <w:tcPr>
            <w:tcW w:w="7622" w:type="dxa"/>
          </w:tcPr>
          <w:p w:rsidR="00A42F18" w:rsidRPr="00D67AB7" w:rsidRDefault="00C37C29" w:rsidP="00A42F18">
            <w:pPr>
              <w:tabs>
                <w:tab w:val="left" w:pos="3585"/>
              </w:tabs>
              <w:rPr>
                <w:color w:val="000000" w:themeColor="text1"/>
                <w:sz w:val="28"/>
              </w:rPr>
            </w:pPr>
            <w:r>
              <w:rPr>
                <w:color w:val="000000" w:themeColor="text1"/>
                <w:sz w:val="28"/>
              </w:rPr>
              <w:t>Бег на короткие дистанции: 30, 60, 100м</w:t>
            </w:r>
          </w:p>
        </w:tc>
        <w:tc>
          <w:tcPr>
            <w:tcW w:w="883" w:type="dxa"/>
          </w:tcPr>
          <w:p w:rsidR="00A42F18" w:rsidRDefault="00A42F18" w:rsidP="00A42F18">
            <w:pPr>
              <w:tabs>
                <w:tab w:val="left" w:pos="3585"/>
              </w:tabs>
              <w:rPr>
                <w:sz w:val="28"/>
              </w:rPr>
            </w:pPr>
            <w:r>
              <w:rPr>
                <w:sz w:val="28"/>
              </w:rPr>
              <w:t>1</w:t>
            </w:r>
          </w:p>
        </w:tc>
        <w:tc>
          <w:tcPr>
            <w:tcW w:w="1275" w:type="dxa"/>
          </w:tcPr>
          <w:p w:rsidR="00A42F18" w:rsidRDefault="00A42F18" w:rsidP="00A42F18">
            <w:pPr>
              <w:tabs>
                <w:tab w:val="left" w:pos="3585"/>
              </w:tabs>
              <w:rPr>
                <w:sz w:val="28"/>
              </w:rPr>
            </w:pPr>
          </w:p>
        </w:tc>
      </w:tr>
      <w:tr w:rsidR="00A42F18" w:rsidTr="000A528A">
        <w:trPr>
          <w:jc w:val="center"/>
        </w:trPr>
        <w:tc>
          <w:tcPr>
            <w:tcW w:w="566" w:type="dxa"/>
          </w:tcPr>
          <w:p w:rsidR="00A42F18" w:rsidRPr="00EB0C92" w:rsidRDefault="00A42F18" w:rsidP="00EB0C92">
            <w:pPr>
              <w:pStyle w:val="ab"/>
              <w:numPr>
                <w:ilvl w:val="0"/>
                <w:numId w:val="8"/>
              </w:numPr>
              <w:tabs>
                <w:tab w:val="left" w:pos="3585"/>
              </w:tabs>
              <w:ind w:left="0" w:firstLine="0"/>
              <w:jc w:val="center"/>
              <w:rPr>
                <w:sz w:val="28"/>
              </w:rPr>
            </w:pPr>
          </w:p>
        </w:tc>
        <w:tc>
          <w:tcPr>
            <w:tcW w:w="7622" w:type="dxa"/>
          </w:tcPr>
          <w:p w:rsidR="00A42F18" w:rsidRPr="00D67AB7" w:rsidRDefault="00C37C29" w:rsidP="00A42F18">
            <w:pPr>
              <w:tabs>
                <w:tab w:val="left" w:pos="3585"/>
              </w:tabs>
              <w:rPr>
                <w:color w:val="000000" w:themeColor="text1"/>
                <w:sz w:val="28"/>
              </w:rPr>
            </w:pPr>
            <w:r>
              <w:rPr>
                <w:color w:val="000000" w:themeColor="text1"/>
                <w:sz w:val="28"/>
              </w:rPr>
              <w:t>Техника эстафетного бега 4х40м</w:t>
            </w:r>
          </w:p>
        </w:tc>
        <w:tc>
          <w:tcPr>
            <w:tcW w:w="883" w:type="dxa"/>
          </w:tcPr>
          <w:p w:rsidR="00A42F18" w:rsidRDefault="00A42F18" w:rsidP="00A42F18">
            <w:pPr>
              <w:tabs>
                <w:tab w:val="left" w:pos="3585"/>
              </w:tabs>
              <w:rPr>
                <w:sz w:val="28"/>
              </w:rPr>
            </w:pPr>
            <w:r>
              <w:rPr>
                <w:sz w:val="28"/>
              </w:rPr>
              <w:t>1</w:t>
            </w:r>
          </w:p>
        </w:tc>
        <w:tc>
          <w:tcPr>
            <w:tcW w:w="1275" w:type="dxa"/>
          </w:tcPr>
          <w:p w:rsidR="00A42F18" w:rsidRDefault="00A42F18" w:rsidP="00A42F18">
            <w:pPr>
              <w:tabs>
                <w:tab w:val="left" w:pos="3585"/>
              </w:tabs>
              <w:rPr>
                <w:sz w:val="28"/>
              </w:rPr>
            </w:pPr>
          </w:p>
        </w:tc>
      </w:tr>
      <w:tr w:rsidR="00A42F18" w:rsidTr="000A528A">
        <w:trPr>
          <w:jc w:val="center"/>
        </w:trPr>
        <w:tc>
          <w:tcPr>
            <w:tcW w:w="566" w:type="dxa"/>
          </w:tcPr>
          <w:p w:rsidR="00A42F18" w:rsidRPr="00EB0C92" w:rsidRDefault="00A42F18" w:rsidP="00EB0C92">
            <w:pPr>
              <w:pStyle w:val="ab"/>
              <w:numPr>
                <w:ilvl w:val="0"/>
                <w:numId w:val="8"/>
              </w:numPr>
              <w:tabs>
                <w:tab w:val="left" w:pos="3585"/>
              </w:tabs>
              <w:ind w:left="0" w:firstLine="0"/>
              <w:jc w:val="center"/>
              <w:rPr>
                <w:sz w:val="28"/>
              </w:rPr>
            </w:pPr>
          </w:p>
        </w:tc>
        <w:tc>
          <w:tcPr>
            <w:tcW w:w="7622" w:type="dxa"/>
          </w:tcPr>
          <w:p w:rsidR="00A42F18" w:rsidRPr="00D67AB7" w:rsidRDefault="00C37C29" w:rsidP="00A42F18">
            <w:pPr>
              <w:tabs>
                <w:tab w:val="left" w:pos="3585"/>
              </w:tabs>
              <w:rPr>
                <w:color w:val="000000" w:themeColor="text1"/>
                <w:sz w:val="28"/>
              </w:rPr>
            </w:pPr>
            <w:r>
              <w:rPr>
                <w:color w:val="000000" w:themeColor="text1"/>
                <w:sz w:val="28"/>
              </w:rPr>
              <w:t>Метания мяча на дальность</w:t>
            </w:r>
          </w:p>
        </w:tc>
        <w:tc>
          <w:tcPr>
            <w:tcW w:w="883" w:type="dxa"/>
          </w:tcPr>
          <w:p w:rsidR="00A42F18" w:rsidRDefault="00A42F18" w:rsidP="00A42F18">
            <w:pPr>
              <w:tabs>
                <w:tab w:val="left" w:pos="3585"/>
              </w:tabs>
              <w:rPr>
                <w:sz w:val="28"/>
              </w:rPr>
            </w:pPr>
            <w:r>
              <w:rPr>
                <w:sz w:val="28"/>
              </w:rPr>
              <w:t>1</w:t>
            </w:r>
          </w:p>
        </w:tc>
        <w:tc>
          <w:tcPr>
            <w:tcW w:w="1275" w:type="dxa"/>
          </w:tcPr>
          <w:p w:rsidR="00A42F18" w:rsidRDefault="00A42F18" w:rsidP="00A42F18">
            <w:pPr>
              <w:tabs>
                <w:tab w:val="left" w:pos="3585"/>
              </w:tabs>
              <w:rPr>
                <w:sz w:val="28"/>
              </w:rPr>
            </w:pPr>
          </w:p>
        </w:tc>
      </w:tr>
      <w:tr w:rsidR="00A42F18" w:rsidTr="000A528A">
        <w:trPr>
          <w:jc w:val="center"/>
        </w:trPr>
        <w:tc>
          <w:tcPr>
            <w:tcW w:w="566" w:type="dxa"/>
          </w:tcPr>
          <w:p w:rsidR="00A42F18" w:rsidRPr="00EB0C92" w:rsidRDefault="00A42F18" w:rsidP="00EB0C92">
            <w:pPr>
              <w:pStyle w:val="ab"/>
              <w:numPr>
                <w:ilvl w:val="0"/>
                <w:numId w:val="8"/>
              </w:numPr>
              <w:tabs>
                <w:tab w:val="left" w:pos="3585"/>
              </w:tabs>
              <w:ind w:left="0" w:firstLine="0"/>
              <w:jc w:val="center"/>
              <w:rPr>
                <w:sz w:val="28"/>
              </w:rPr>
            </w:pPr>
          </w:p>
        </w:tc>
        <w:tc>
          <w:tcPr>
            <w:tcW w:w="7622" w:type="dxa"/>
          </w:tcPr>
          <w:p w:rsidR="00A42F18" w:rsidRPr="00D67AB7" w:rsidRDefault="00C37C29" w:rsidP="00A42F18">
            <w:pPr>
              <w:tabs>
                <w:tab w:val="left" w:pos="3585"/>
              </w:tabs>
              <w:rPr>
                <w:color w:val="000000" w:themeColor="text1"/>
                <w:sz w:val="28"/>
              </w:rPr>
            </w:pPr>
            <w:r>
              <w:rPr>
                <w:color w:val="000000" w:themeColor="text1"/>
                <w:sz w:val="28"/>
              </w:rPr>
              <w:t>Техника спортивной ходьбы</w:t>
            </w:r>
          </w:p>
        </w:tc>
        <w:tc>
          <w:tcPr>
            <w:tcW w:w="883" w:type="dxa"/>
          </w:tcPr>
          <w:p w:rsidR="00A42F18" w:rsidRDefault="00A42F18" w:rsidP="00A42F18">
            <w:pPr>
              <w:tabs>
                <w:tab w:val="left" w:pos="3585"/>
              </w:tabs>
              <w:rPr>
                <w:sz w:val="28"/>
              </w:rPr>
            </w:pPr>
            <w:r>
              <w:rPr>
                <w:sz w:val="28"/>
              </w:rPr>
              <w:t>1</w:t>
            </w:r>
          </w:p>
        </w:tc>
        <w:tc>
          <w:tcPr>
            <w:tcW w:w="1275" w:type="dxa"/>
          </w:tcPr>
          <w:p w:rsidR="00A42F18" w:rsidRDefault="00A42F18" w:rsidP="00A42F18">
            <w:pPr>
              <w:tabs>
                <w:tab w:val="left" w:pos="3585"/>
              </w:tabs>
              <w:rPr>
                <w:sz w:val="28"/>
              </w:rPr>
            </w:pPr>
          </w:p>
        </w:tc>
      </w:tr>
      <w:tr w:rsidR="00A42F18" w:rsidTr="000A528A">
        <w:trPr>
          <w:jc w:val="center"/>
        </w:trPr>
        <w:tc>
          <w:tcPr>
            <w:tcW w:w="566" w:type="dxa"/>
          </w:tcPr>
          <w:p w:rsidR="00A42F18" w:rsidRPr="00EB0C92" w:rsidRDefault="00A42F18" w:rsidP="00EB0C92">
            <w:pPr>
              <w:pStyle w:val="ab"/>
              <w:numPr>
                <w:ilvl w:val="0"/>
                <w:numId w:val="8"/>
              </w:numPr>
              <w:tabs>
                <w:tab w:val="left" w:pos="3585"/>
              </w:tabs>
              <w:ind w:left="0" w:firstLine="0"/>
              <w:jc w:val="center"/>
              <w:rPr>
                <w:sz w:val="28"/>
              </w:rPr>
            </w:pPr>
          </w:p>
        </w:tc>
        <w:tc>
          <w:tcPr>
            <w:tcW w:w="7622" w:type="dxa"/>
          </w:tcPr>
          <w:p w:rsidR="00A42F18" w:rsidRPr="00D67AB7" w:rsidRDefault="00C37C29" w:rsidP="00A42F18">
            <w:pPr>
              <w:tabs>
                <w:tab w:val="left" w:pos="3585"/>
              </w:tabs>
              <w:rPr>
                <w:color w:val="000000" w:themeColor="text1"/>
                <w:sz w:val="28"/>
              </w:rPr>
            </w:pPr>
            <w:r>
              <w:rPr>
                <w:color w:val="000000" w:themeColor="text1"/>
                <w:sz w:val="28"/>
              </w:rPr>
              <w:t>Специальные беговые упражнения</w:t>
            </w:r>
          </w:p>
        </w:tc>
        <w:tc>
          <w:tcPr>
            <w:tcW w:w="883" w:type="dxa"/>
          </w:tcPr>
          <w:p w:rsidR="00A42F18" w:rsidRDefault="00A42F18" w:rsidP="00A42F18">
            <w:pPr>
              <w:tabs>
                <w:tab w:val="left" w:pos="3585"/>
              </w:tabs>
              <w:rPr>
                <w:sz w:val="28"/>
              </w:rPr>
            </w:pPr>
            <w:r>
              <w:rPr>
                <w:sz w:val="28"/>
              </w:rPr>
              <w:t>1</w:t>
            </w:r>
          </w:p>
        </w:tc>
        <w:tc>
          <w:tcPr>
            <w:tcW w:w="1275" w:type="dxa"/>
          </w:tcPr>
          <w:p w:rsidR="00A42F18" w:rsidRDefault="00A42F18" w:rsidP="00A42F18">
            <w:pPr>
              <w:tabs>
                <w:tab w:val="left" w:pos="3585"/>
              </w:tabs>
              <w:rPr>
                <w:sz w:val="28"/>
              </w:rPr>
            </w:pPr>
          </w:p>
        </w:tc>
      </w:tr>
      <w:tr w:rsidR="00A42F18" w:rsidTr="000A528A">
        <w:trPr>
          <w:jc w:val="center"/>
        </w:trPr>
        <w:tc>
          <w:tcPr>
            <w:tcW w:w="566" w:type="dxa"/>
          </w:tcPr>
          <w:p w:rsidR="00A42F18" w:rsidRPr="00EB0C92" w:rsidRDefault="00A42F18" w:rsidP="00EB0C92">
            <w:pPr>
              <w:pStyle w:val="ab"/>
              <w:numPr>
                <w:ilvl w:val="0"/>
                <w:numId w:val="8"/>
              </w:numPr>
              <w:tabs>
                <w:tab w:val="left" w:pos="3585"/>
              </w:tabs>
              <w:ind w:left="0" w:firstLine="0"/>
              <w:jc w:val="center"/>
              <w:rPr>
                <w:sz w:val="28"/>
              </w:rPr>
            </w:pPr>
          </w:p>
        </w:tc>
        <w:tc>
          <w:tcPr>
            <w:tcW w:w="7622" w:type="dxa"/>
          </w:tcPr>
          <w:p w:rsidR="00A42F18" w:rsidRPr="00D67AB7" w:rsidRDefault="00C37C29" w:rsidP="00A42F18">
            <w:pPr>
              <w:tabs>
                <w:tab w:val="left" w:pos="3585"/>
              </w:tabs>
              <w:rPr>
                <w:color w:val="000000" w:themeColor="text1"/>
                <w:sz w:val="28"/>
              </w:rPr>
            </w:pPr>
            <w:r>
              <w:rPr>
                <w:color w:val="000000" w:themeColor="text1"/>
                <w:sz w:val="28"/>
              </w:rPr>
              <w:t>Бег на короткие дистанции 60, 100м – зачёт</w:t>
            </w:r>
          </w:p>
        </w:tc>
        <w:tc>
          <w:tcPr>
            <w:tcW w:w="883" w:type="dxa"/>
          </w:tcPr>
          <w:p w:rsidR="00A42F18" w:rsidRDefault="00A42F18" w:rsidP="00A42F18">
            <w:pPr>
              <w:tabs>
                <w:tab w:val="left" w:pos="3585"/>
              </w:tabs>
              <w:rPr>
                <w:sz w:val="28"/>
              </w:rPr>
            </w:pPr>
            <w:r>
              <w:rPr>
                <w:sz w:val="28"/>
              </w:rPr>
              <w:t>1</w:t>
            </w:r>
          </w:p>
        </w:tc>
        <w:tc>
          <w:tcPr>
            <w:tcW w:w="1275" w:type="dxa"/>
          </w:tcPr>
          <w:p w:rsidR="00A42F18" w:rsidRDefault="00A42F18" w:rsidP="00A42F18">
            <w:pPr>
              <w:tabs>
                <w:tab w:val="left" w:pos="3585"/>
              </w:tabs>
              <w:rPr>
                <w:sz w:val="28"/>
              </w:rPr>
            </w:pPr>
          </w:p>
        </w:tc>
      </w:tr>
      <w:tr w:rsidR="00AF475C" w:rsidTr="000A528A">
        <w:trPr>
          <w:jc w:val="center"/>
        </w:trPr>
        <w:tc>
          <w:tcPr>
            <w:tcW w:w="566" w:type="dxa"/>
          </w:tcPr>
          <w:p w:rsidR="00AF475C" w:rsidRPr="00EB0C92" w:rsidRDefault="00AF475C" w:rsidP="00EB0C92">
            <w:pPr>
              <w:pStyle w:val="ab"/>
              <w:numPr>
                <w:ilvl w:val="0"/>
                <w:numId w:val="8"/>
              </w:numPr>
              <w:tabs>
                <w:tab w:val="left" w:pos="3585"/>
              </w:tabs>
              <w:ind w:left="0" w:firstLine="0"/>
              <w:jc w:val="center"/>
              <w:rPr>
                <w:sz w:val="28"/>
              </w:rPr>
            </w:pPr>
          </w:p>
        </w:tc>
        <w:tc>
          <w:tcPr>
            <w:tcW w:w="7622" w:type="dxa"/>
          </w:tcPr>
          <w:p w:rsidR="00AF475C" w:rsidRDefault="00AF475C" w:rsidP="00E11E72">
            <w:pPr>
              <w:tabs>
                <w:tab w:val="left" w:pos="3585"/>
              </w:tabs>
              <w:rPr>
                <w:color w:val="000000" w:themeColor="text1"/>
                <w:sz w:val="28"/>
              </w:rPr>
            </w:pPr>
            <w:r w:rsidRPr="00B51C69">
              <w:rPr>
                <w:sz w:val="28"/>
                <w:szCs w:val="28"/>
              </w:rPr>
              <w:t>Бег на средние дистанции 300-500 м.</w:t>
            </w:r>
            <w:r>
              <w:rPr>
                <w:sz w:val="28"/>
                <w:szCs w:val="28"/>
              </w:rPr>
              <w:t xml:space="preserve"> </w:t>
            </w:r>
            <w:r w:rsidRPr="00911710">
              <w:rPr>
                <w:sz w:val="28"/>
                <w:szCs w:val="28"/>
              </w:rPr>
              <w:t xml:space="preserve"> </w:t>
            </w:r>
          </w:p>
        </w:tc>
        <w:tc>
          <w:tcPr>
            <w:tcW w:w="883" w:type="dxa"/>
          </w:tcPr>
          <w:p w:rsidR="00AF475C" w:rsidRDefault="00AF475C" w:rsidP="00A42F18">
            <w:pPr>
              <w:tabs>
                <w:tab w:val="left" w:pos="3585"/>
              </w:tabs>
              <w:rPr>
                <w:sz w:val="28"/>
              </w:rPr>
            </w:pPr>
            <w:r>
              <w:rPr>
                <w:sz w:val="28"/>
              </w:rPr>
              <w:t>1</w:t>
            </w:r>
          </w:p>
        </w:tc>
        <w:tc>
          <w:tcPr>
            <w:tcW w:w="1275" w:type="dxa"/>
          </w:tcPr>
          <w:p w:rsidR="00AF475C" w:rsidRDefault="00AF475C" w:rsidP="00A42F18">
            <w:pPr>
              <w:tabs>
                <w:tab w:val="left" w:pos="3585"/>
              </w:tabs>
              <w:rPr>
                <w:sz w:val="28"/>
              </w:rPr>
            </w:pPr>
          </w:p>
        </w:tc>
      </w:tr>
      <w:tr w:rsidR="00AF475C" w:rsidTr="000A528A">
        <w:trPr>
          <w:jc w:val="center"/>
        </w:trPr>
        <w:tc>
          <w:tcPr>
            <w:tcW w:w="566" w:type="dxa"/>
          </w:tcPr>
          <w:p w:rsidR="00AF475C" w:rsidRPr="00EB0C92" w:rsidRDefault="00AF475C" w:rsidP="00EB0C92">
            <w:pPr>
              <w:pStyle w:val="ab"/>
              <w:numPr>
                <w:ilvl w:val="0"/>
                <w:numId w:val="8"/>
              </w:numPr>
              <w:tabs>
                <w:tab w:val="left" w:pos="3585"/>
              </w:tabs>
              <w:ind w:left="0" w:firstLine="0"/>
              <w:jc w:val="center"/>
              <w:rPr>
                <w:sz w:val="28"/>
              </w:rPr>
            </w:pPr>
          </w:p>
        </w:tc>
        <w:tc>
          <w:tcPr>
            <w:tcW w:w="7622" w:type="dxa"/>
          </w:tcPr>
          <w:p w:rsidR="00AF475C" w:rsidRDefault="00AF475C" w:rsidP="00E11E72">
            <w:pPr>
              <w:tabs>
                <w:tab w:val="left" w:pos="3585"/>
              </w:tabs>
              <w:rPr>
                <w:color w:val="000000" w:themeColor="text1"/>
                <w:sz w:val="28"/>
              </w:rPr>
            </w:pPr>
            <w:r w:rsidRPr="00B51C69">
              <w:rPr>
                <w:sz w:val="28"/>
                <w:szCs w:val="28"/>
              </w:rPr>
              <w:t>Бег на средние дистанции 400-500 м.</w:t>
            </w:r>
            <w:r>
              <w:rPr>
                <w:sz w:val="28"/>
                <w:szCs w:val="28"/>
              </w:rPr>
              <w:t xml:space="preserve"> </w:t>
            </w:r>
            <w:r w:rsidRPr="00911710">
              <w:rPr>
                <w:sz w:val="28"/>
                <w:szCs w:val="28"/>
              </w:rPr>
              <w:t xml:space="preserve"> </w:t>
            </w:r>
          </w:p>
        </w:tc>
        <w:tc>
          <w:tcPr>
            <w:tcW w:w="883" w:type="dxa"/>
          </w:tcPr>
          <w:p w:rsidR="00AF475C" w:rsidRDefault="00AF475C" w:rsidP="00A42F18">
            <w:pPr>
              <w:tabs>
                <w:tab w:val="left" w:pos="3585"/>
              </w:tabs>
              <w:rPr>
                <w:sz w:val="28"/>
              </w:rPr>
            </w:pPr>
            <w:r>
              <w:rPr>
                <w:sz w:val="28"/>
              </w:rPr>
              <w:t>1</w:t>
            </w:r>
          </w:p>
        </w:tc>
        <w:tc>
          <w:tcPr>
            <w:tcW w:w="1275" w:type="dxa"/>
          </w:tcPr>
          <w:p w:rsidR="00AF475C" w:rsidRDefault="00AF475C" w:rsidP="00A42F18">
            <w:pPr>
              <w:tabs>
                <w:tab w:val="left" w:pos="3585"/>
              </w:tabs>
              <w:rPr>
                <w:sz w:val="28"/>
              </w:rPr>
            </w:pPr>
          </w:p>
        </w:tc>
      </w:tr>
      <w:tr w:rsidR="00AF475C" w:rsidTr="000A528A">
        <w:trPr>
          <w:jc w:val="center"/>
        </w:trPr>
        <w:tc>
          <w:tcPr>
            <w:tcW w:w="566" w:type="dxa"/>
          </w:tcPr>
          <w:p w:rsidR="00AF475C" w:rsidRPr="00EB0C92" w:rsidRDefault="00AF475C" w:rsidP="00EB0C92">
            <w:pPr>
              <w:pStyle w:val="ab"/>
              <w:numPr>
                <w:ilvl w:val="0"/>
                <w:numId w:val="8"/>
              </w:numPr>
              <w:tabs>
                <w:tab w:val="left" w:pos="3585"/>
              </w:tabs>
              <w:ind w:left="0" w:firstLine="0"/>
              <w:jc w:val="center"/>
              <w:rPr>
                <w:sz w:val="28"/>
              </w:rPr>
            </w:pPr>
          </w:p>
        </w:tc>
        <w:tc>
          <w:tcPr>
            <w:tcW w:w="7622" w:type="dxa"/>
          </w:tcPr>
          <w:p w:rsidR="00AF475C" w:rsidRDefault="00AF475C" w:rsidP="00E11E72">
            <w:pPr>
              <w:tabs>
                <w:tab w:val="left" w:pos="3585"/>
              </w:tabs>
              <w:rPr>
                <w:color w:val="000000" w:themeColor="text1"/>
                <w:sz w:val="28"/>
              </w:rPr>
            </w:pPr>
            <w:r>
              <w:rPr>
                <w:sz w:val="28"/>
                <w:szCs w:val="28"/>
              </w:rPr>
              <w:t>Челночный бег 3 х 10м и 6 х</w:t>
            </w:r>
            <w:r w:rsidRPr="00B51C69">
              <w:rPr>
                <w:sz w:val="28"/>
                <w:szCs w:val="28"/>
              </w:rPr>
              <w:t xml:space="preserve"> 10 м.</w:t>
            </w:r>
          </w:p>
        </w:tc>
        <w:tc>
          <w:tcPr>
            <w:tcW w:w="883" w:type="dxa"/>
          </w:tcPr>
          <w:p w:rsidR="00AF475C" w:rsidRDefault="00AF475C" w:rsidP="00A42F18">
            <w:pPr>
              <w:tabs>
                <w:tab w:val="left" w:pos="3585"/>
              </w:tabs>
              <w:rPr>
                <w:sz w:val="28"/>
              </w:rPr>
            </w:pPr>
            <w:r>
              <w:rPr>
                <w:sz w:val="28"/>
              </w:rPr>
              <w:t>1</w:t>
            </w:r>
          </w:p>
        </w:tc>
        <w:tc>
          <w:tcPr>
            <w:tcW w:w="1275" w:type="dxa"/>
          </w:tcPr>
          <w:p w:rsidR="00AF475C" w:rsidRDefault="00AF475C" w:rsidP="00A42F18">
            <w:pPr>
              <w:tabs>
                <w:tab w:val="left" w:pos="3585"/>
              </w:tabs>
              <w:rPr>
                <w:sz w:val="28"/>
              </w:rPr>
            </w:pPr>
          </w:p>
        </w:tc>
      </w:tr>
      <w:tr w:rsidR="00AF475C" w:rsidTr="000A528A">
        <w:trPr>
          <w:jc w:val="center"/>
        </w:trPr>
        <w:tc>
          <w:tcPr>
            <w:tcW w:w="566" w:type="dxa"/>
          </w:tcPr>
          <w:p w:rsidR="00AF475C" w:rsidRPr="00EB0C92" w:rsidRDefault="00AF475C" w:rsidP="00EB0C92">
            <w:pPr>
              <w:pStyle w:val="ab"/>
              <w:numPr>
                <w:ilvl w:val="0"/>
                <w:numId w:val="8"/>
              </w:numPr>
              <w:tabs>
                <w:tab w:val="left" w:pos="3585"/>
              </w:tabs>
              <w:ind w:left="0" w:firstLine="0"/>
              <w:jc w:val="center"/>
              <w:rPr>
                <w:sz w:val="28"/>
              </w:rPr>
            </w:pPr>
          </w:p>
        </w:tc>
        <w:tc>
          <w:tcPr>
            <w:tcW w:w="7622" w:type="dxa"/>
          </w:tcPr>
          <w:p w:rsidR="00AF475C" w:rsidRDefault="00AF475C" w:rsidP="00E11E72">
            <w:pPr>
              <w:tabs>
                <w:tab w:val="left" w:pos="3585"/>
              </w:tabs>
              <w:rPr>
                <w:color w:val="000000" w:themeColor="text1"/>
                <w:sz w:val="28"/>
              </w:rPr>
            </w:pPr>
            <w:r w:rsidRPr="00D67AB7">
              <w:rPr>
                <w:color w:val="000000" w:themeColor="text1"/>
                <w:sz w:val="28"/>
              </w:rPr>
              <w:t>Гигиена спортсмена и закаливание.</w:t>
            </w:r>
          </w:p>
        </w:tc>
        <w:tc>
          <w:tcPr>
            <w:tcW w:w="883" w:type="dxa"/>
          </w:tcPr>
          <w:p w:rsidR="00AF475C" w:rsidRDefault="00AF475C" w:rsidP="00A42F18">
            <w:pPr>
              <w:tabs>
                <w:tab w:val="left" w:pos="3585"/>
              </w:tabs>
              <w:rPr>
                <w:sz w:val="28"/>
              </w:rPr>
            </w:pPr>
            <w:r>
              <w:rPr>
                <w:sz w:val="28"/>
              </w:rPr>
              <w:t>1</w:t>
            </w:r>
          </w:p>
        </w:tc>
        <w:tc>
          <w:tcPr>
            <w:tcW w:w="1275" w:type="dxa"/>
          </w:tcPr>
          <w:p w:rsidR="00AF475C" w:rsidRDefault="00AF475C" w:rsidP="00A42F18">
            <w:pPr>
              <w:tabs>
                <w:tab w:val="left" w:pos="3585"/>
              </w:tabs>
              <w:rPr>
                <w:sz w:val="28"/>
              </w:rPr>
            </w:pPr>
          </w:p>
        </w:tc>
      </w:tr>
      <w:tr w:rsidR="00AF475C" w:rsidTr="000A528A">
        <w:trPr>
          <w:jc w:val="center"/>
        </w:trPr>
        <w:tc>
          <w:tcPr>
            <w:tcW w:w="566" w:type="dxa"/>
          </w:tcPr>
          <w:p w:rsidR="00AF475C" w:rsidRPr="00EB0C92" w:rsidRDefault="00AF475C" w:rsidP="00EB0C92">
            <w:pPr>
              <w:pStyle w:val="ab"/>
              <w:numPr>
                <w:ilvl w:val="0"/>
                <w:numId w:val="8"/>
              </w:numPr>
              <w:tabs>
                <w:tab w:val="left" w:pos="3585"/>
              </w:tabs>
              <w:ind w:left="0" w:firstLine="0"/>
              <w:jc w:val="center"/>
              <w:rPr>
                <w:sz w:val="28"/>
              </w:rPr>
            </w:pPr>
          </w:p>
        </w:tc>
        <w:tc>
          <w:tcPr>
            <w:tcW w:w="7622" w:type="dxa"/>
          </w:tcPr>
          <w:p w:rsidR="00AF475C" w:rsidRDefault="00AF475C" w:rsidP="00E11E72">
            <w:pPr>
              <w:tabs>
                <w:tab w:val="left" w:pos="3585"/>
              </w:tabs>
              <w:rPr>
                <w:color w:val="000000" w:themeColor="text1"/>
                <w:sz w:val="28"/>
              </w:rPr>
            </w:pPr>
            <w:r w:rsidRPr="00B51C69">
              <w:rPr>
                <w:sz w:val="28"/>
                <w:szCs w:val="28"/>
              </w:rPr>
              <w:t>Равномерный бег 1000-1200 м.</w:t>
            </w:r>
          </w:p>
        </w:tc>
        <w:tc>
          <w:tcPr>
            <w:tcW w:w="883" w:type="dxa"/>
          </w:tcPr>
          <w:p w:rsidR="00AF475C" w:rsidRDefault="00AF475C" w:rsidP="00A42F18">
            <w:pPr>
              <w:tabs>
                <w:tab w:val="left" w:pos="3585"/>
              </w:tabs>
              <w:rPr>
                <w:sz w:val="28"/>
              </w:rPr>
            </w:pPr>
            <w:r>
              <w:rPr>
                <w:sz w:val="28"/>
              </w:rPr>
              <w:t>1</w:t>
            </w:r>
          </w:p>
        </w:tc>
        <w:tc>
          <w:tcPr>
            <w:tcW w:w="1275" w:type="dxa"/>
          </w:tcPr>
          <w:p w:rsidR="00AF475C" w:rsidRDefault="00AF475C" w:rsidP="00A42F18">
            <w:pPr>
              <w:tabs>
                <w:tab w:val="left" w:pos="3585"/>
              </w:tabs>
              <w:rPr>
                <w:sz w:val="28"/>
              </w:rPr>
            </w:pPr>
          </w:p>
        </w:tc>
      </w:tr>
      <w:tr w:rsidR="00AF475C" w:rsidTr="000A528A">
        <w:trPr>
          <w:jc w:val="center"/>
        </w:trPr>
        <w:tc>
          <w:tcPr>
            <w:tcW w:w="566" w:type="dxa"/>
          </w:tcPr>
          <w:p w:rsidR="00AF475C" w:rsidRPr="00EB0C92" w:rsidRDefault="00AF475C" w:rsidP="00EB0C92">
            <w:pPr>
              <w:pStyle w:val="ab"/>
              <w:numPr>
                <w:ilvl w:val="0"/>
                <w:numId w:val="8"/>
              </w:numPr>
              <w:tabs>
                <w:tab w:val="left" w:pos="3585"/>
              </w:tabs>
              <w:ind w:left="0" w:firstLine="0"/>
              <w:jc w:val="center"/>
              <w:rPr>
                <w:sz w:val="28"/>
              </w:rPr>
            </w:pPr>
          </w:p>
        </w:tc>
        <w:tc>
          <w:tcPr>
            <w:tcW w:w="7622" w:type="dxa"/>
          </w:tcPr>
          <w:p w:rsidR="00AF475C" w:rsidRDefault="00C425E9" w:rsidP="00E11E72">
            <w:pPr>
              <w:pStyle w:val="a6"/>
              <w:rPr>
                <w:color w:val="000000" w:themeColor="text1"/>
                <w:sz w:val="28"/>
              </w:rPr>
            </w:pPr>
            <w:r>
              <w:rPr>
                <w:sz w:val="28"/>
                <w:szCs w:val="28"/>
              </w:rPr>
              <w:t>Т</w:t>
            </w:r>
            <w:r w:rsidR="00AF475C">
              <w:rPr>
                <w:sz w:val="28"/>
                <w:szCs w:val="28"/>
              </w:rPr>
              <w:t xml:space="preserve">ехнике эстафетного бега  </w:t>
            </w:r>
          </w:p>
        </w:tc>
        <w:tc>
          <w:tcPr>
            <w:tcW w:w="883" w:type="dxa"/>
          </w:tcPr>
          <w:p w:rsidR="00AF475C" w:rsidRDefault="00AF475C" w:rsidP="00A42F18">
            <w:pPr>
              <w:tabs>
                <w:tab w:val="left" w:pos="3585"/>
              </w:tabs>
              <w:rPr>
                <w:sz w:val="28"/>
              </w:rPr>
            </w:pPr>
            <w:r>
              <w:rPr>
                <w:sz w:val="28"/>
              </w:rPr>
              <w:t>1</w:t>
            </w:r>
          </w:p>
        </w:tc>
        <w:tc>
          <w:tcPr>
            <w:tcW w:w="1275" w:type="dxa"/>
          </w:tcPr>
          <w:p w:rsidR="00AF475C" w:rsidRDefault="00AF475C" w:rsidP="00A42F18">
            <w:pPr>
              <w:tabs>
                <w:tab w:val="left" w:pos="3585"/>
              </w:tabs>
              <w:rPr>
                <w:sz w:val="28"/>
              </w:rPr>
            </w:pPr>
          </w:p>
        </w:tc>
      </w:tr>
      <w:tr w:rsidR="00AF475C" w:rsidTr="000A528A">
        <w:trPr>
          <w:jc w:val="center"/>
        </w:trPr>
        <w:tc>
          <w:tcPr>
            <w:tcW w:w="566" w:type="dxa"/>
          </w:tcPr>
          <w:p w:rsidR="00AF475C" w:rsidRPr="00EB0C92" w:rsidRDefault="00AF475C" w:rsidP="00EB0C92">
            <w:pPr>
              <w:pStyle w:val="ab"/>
              <w:numPr>
                <w:ilvl w:val="0"/>
                <w:numId w:val="8"/>
              </w:numPr>
              <w:tabs>
                <w:tab w:val="left" w:pos="3585"/>
              </w:tabs>
              <w:ind w:left="0" w:firstLine="0"/>
              <w:jc w:val="center"/>
              <w:rPr>
                <w:sz w:val="28"/>
              </w:rPr>
            </w:pPr>
          </w:p>
        </w:tc>
        <w:tc>
          <w:tcPr>
            <w:tcW w:w="7622" w:type="dxa"/>
          </w:tcPr>
          <w:p w:rsidR="00AF475C" w:rsidRDefault="00AF475C" w:rsidP="00A42F18">
            <w:pPr>
              <w:tabs>
                <w:tab w:val="left" w:pos="3585"/>
              </w:tabs>
              <w:rPr>
                <w:color w:val="000000" w:themeColor="text1"/>
                <w:sz w:val="28"/>
              </w:rPr>
            </w:pPr>
            <w:r>
              <w:rPr>
                <w:sz w:val="28"/>
                <w:szCs w:val="28"/>
              </w:rPr>
              <w:t>П</w:t>
            </w:r>
            <w:r w:rsidRPr="00FF78FD">
              <w:rPr>
                <w:sz w:val="28"/>
                <w:szCs w:val="28"/>
              </w:rPr>
              <w:t>одвижные игры и эстафеты</w:t>
            </w:r>
          </w:p>
        </w:tc>
        <w:tc>
          <w:tcPr>
            <w:tcW w:w="883" w:type="dxa"/>
          </w:tcPr>
          <w:p w:rsidR="00AF475C" w:rsidRDefault="00AF475C" w:rsidP="00A42F18">
            <w:pPr>
              <w:tabs>
                <w:tab w:val="left" w:pos="3585"/>
              </w:tabs>
              <w:rPr>
                <w:sz w:val="28"/>
              </w:rPr>
            </w:pPr>
            <w:r>
              <w:rPr>
                <w:sz w:val="28"/>
              </w:rPr>
              <w:t>1</w:t>
            </w:r>
          </w:p>
        </w:tc>
        <w:tc>
          <w:tcPr>
            <w:tcW w:w="1275" w:type="dxa"/>
          </w:tcPr>
          <w:p w:rsidR="00AF475C" w:rsidRDefault="00AF475C" w:rsidP="00A42F18">
            <w:pPr>
              <w:tabs>
                <w:tab w:val="left" w:pos="3585"/>
              </w:tabs>
              <w:rPr>
                <w:sz w:val="28"/>
              </w:rPr>
            </w:pPr>
          </w:p>
        </w:tc>
      </w:tr>
      <w:tr w:rsidR="00AF475C" w:rsidTr="000A528A">
        <w:trPr>
          <w:jc w:val="center"/>
        </w:trPr>
        <w:tc>
          <w:tcPr>
            <w:tcW w:w="566" w:type="dxa"/>
          </w:tcPr>
          <w:p w:rsidR="00AF475C" w:rsidRPr="00EB0C92" w:rsidRDefault="00AF475C" w:rsidP="00EB0C92">
            <w:pPr>
              <w:pStyle w:val="ab"/>
              <w:numPr>
                <w:ilvl w:val="0"/>
                <w:numId w:val="8"/>
              </w:numPr>
              <w:tabs>
                <w:tab w:val="left" w:pos="3585"/>
              </w:tabs>
              <w:ind w:left="0" w:firstLine="0"/>
              <w:jc w:val="center"/>
              <w:rPr>
                <w:sz w:val="28"/>
              </w:rPr>
            </w:pPr>
          </w:p>
        </w:tc>
        <w:tc>
          <w:tcPr>
            <w:tcW w:w="7622" w:type="dxa"/>
          </w:tcPr>
          <w:p w:rsidR="00AF475C" w:rsidRDefault="00AF475C" w:rsidP="00A42F18">
            <w:pPr>
              <w:tabs>
                <w:tab w:val="left" w:pos="3585"/>
              </w:tabs>
              <w:rPr>
                <w:color w:val="000000" w:themeColor="text1"/>
                <w:sz w:val="28"/>
              </w:rPr>
            </w:pPr>
            <w:r w:rsidRPr="00AF475C">
              <w:rPr>
                <w:color w:val="000000" w:themeColor="text1"/>
                <w:sz w:val="28"/>
              </w:rPr>
              <w:t>История развития легкоатлетического спорта.</w:t>
            </w:r>
          </w:p>
        </w:tc>
        <w:tc>
          <w:tcPr>
            <w:tcW w:w="883" w:type="dxa"/>
          </w:tcPr>
          <w:p w:rsidR="00AF475C" w:rsidRDefault="00AF475C" w:rsidP="00A42F18">
            <w:pPr>
              <w:tabs>
                <w:tab w:val="left" w:pos="3585"/>
              </w:tabs>
              <w:rPr>
                <w:sz w:val="28"/>
              </w:rPr>
            </w:pPr>
            <w:r>
              <w:rPr>
                <w:sz w:val="28"/>
              </w:rPr>
              <w:t>1</w:t>
            </w:r>
          </w:p>
        </w:tc>
        <w:tc>
          <w:tcPr>
            <w:tcW w:w="1275" w:type="dxa"/>
          </w:tcPr>
          <w:p w:rsidR="00AF475C" w:rsidRDefault="00AF475C" w:rsidP="00A42F18">
            <w:pPr>
              <w:tabs>
                <w:tab w:val="left" w:pos="3585"/>
              </w:tabs>
              <w:rPr>
                <w:sz w:val="28"/>
              </w:rPr>
            </w:pPr>
          </w:p>
        </w:tc>
      </w:tr>
      <w:tr w:rsidR="00AF475C" w:rsidTr="000A528A">
        <w:trPr>
          <w:jc w:val="center"/>
        </w:trPr>
        <w:tc>
          <w:tcPr>
            <w:tcW w:w="566" w:type="dxa"/>
          </w:tcPr>
          <w:p w:rsidR="00AF475C" w:rsidRPr="00EB0C92" w:rsidRDefault="00AF475C" w:rsidP="00EB0C92">
            <w:pPr>
              <w:pStyle w:val="ab"/>
              <w:numPr>
                <w:ilvl w:val="0"/>
                <w:numId w:val="8"/>
              </w:numPr>
              <w:tabs>
                <w:tab w:val="left" w:pos="3585"/>
              </w:tabs>
              <w:ind w:left="0" w:firstLine="0"/>
              <w:jc w:val="center"/>
              <w:rPr>
                <w:sz w:val="28"/>
              </w:rPr>
            </w:pPr>
          </w:p>
        </w:tc>
        <w:tc>
          <w:tcPr>
            <w:tcW w:w="7622" w:type="dxa"/>
          </w:tcPr>
          <w:p w:rsidR="00AF475C" w:rsidRDefault="00911BF9" w:rsidP="00A42F18">
            <w:pPr>
              <w:tabs>
                <w:tab w:val="left" w:pos="3585"/>
              </w:tabs>
              <w:rPr>
                <w:color w:val="000000" w:themeColor="text1"/>
                <w:sz w:val="28"/>
              </w:rPr>
            </w:pPr>
            <w:r>
              <w:rPr>
                <w:color w:val="000000" w:themeColor="text1"/>
                <w:sz w:val="28"/>
              </w:rPr>
              <w:t>Равномерный бег 1000-1200м</w:t>
            </w:r>
          </w:p>
        </w:tc>
        <w:tc>
          <w:tcPr>
            <w:tcW w:w="883" w:type="dxa"/>
          </w:tcPr>
          <w:p w:rsidR="00AF475C" w:rsidRDefault="00AF475C" w:rsidP="00A42F18">
            <w:pPr>
              <w:tabs>
                <w:tab w:val="left" w:pos="3585"/>
              </w:tabs>
              <w:rPr>
                <w:sz w:val="28"/>
              </w:rPr>
            </w:pPr>
            <w:r>
              <w:rPr>
                <w:sz w:val="28"/>
              </w:rPr>
              <w:t>1</w:t>
            </w:r>
          </w:p>
        </w:tc>
        <w:tc>
          <w:tcPr>
            <w:tcW w:w="1275" w:type="dxa"/>
          </w:tcPr>
          <w:p w:rsidR="00AF475C" w:rsidRDefault="00AF475C" w:rsidP="00A42F18">
            <w:pPr>
              <w:tabs>
                <w:tab w:val="left" w:pos="3585"/>
              </w:tabs>
              <w:rPr>
                <w:sz w:val="28"/>
              </w:rPr>
            </w:pPr>
          </w:p>
        </w:tc>
      </w:tr>
      <w:tr w:rsidR="00AF475C" w:rsidTr="000A528A">
        <w:trPr>
          <w:jc w:val="center"/>
        </w:trPr>
        <w:tc>
          <w:tcPr>
            <w:tcW w:w="566" w:type="dxa"/>
          </w:tcPr>
          <w:p w:rsidR="00AF475C" w:rsidRPr="00EB0C92" w:rsidRDefault="00AF475C" w:rsidP="00EB0C92">
            <w:pPr>
              <w:pStyle w:val="ab"/>
              <w:numPr>
                <w:ilvl w:val="0"/>
                <w:numId w:val="8"/>
              </w:numPr>
              <w:tabs>
                <w:tab w:val="left" w:pos="3585"/>
              </w:tabs>
              <w:ind w:left="0" w:firstLine="0"/>
              <w:jc w:val="center"/>
              <w:rPr>
                <w:sz w:val="28"/>
              </w:rPr>
            </w:pPr>
          </w:p>
        </w:tc>
        <w:tc>
          <w:tcPr>
            <w:tcW w:w="7622" w:type="dxa"/>
          </w:tcPr>
          <w:p w:rsidR="00AF475C" w:rsidRDefault="00D242AA" w:rsidP="00A42F18">
            <w:pPr>
              <w:tabs>
                <w:tab w:val="left" w:pos="3585"/>
              </w:tabs>
              <w:rPr>
                <w:color w:val="000000" w:themeColor="text1"/>
                <w:sz w:val="28"/>
              </w:rPr>
            </w:pPr>
            <w:r>
              <w:rPr>
                <w:color w:val="000000" w:themeColor="text1"/>
                <w:sz w:val="28"/>
              </w:rPr>
              <w:t>Специальные беговые упражнения</w:t>
            </w:r>
          </w:p>
        </w:tc>
        <w:tc>
          <w:tcPr>
            <w:tcW w:w="883" w:type="dxa"/>
          </w:tcPr>
          <w:p w:rsidR="00AF475C" w:rsidRDefault="00AF475C" w:rsidP="00A42F18">
            <w:pPr>
              <w:tabs>
                <w:tab w:val="left" w:pos="3585"/>
              </w:tabs>
              <w:rPr>
                <w:sz w:val="28"/>
              </w:rPr>
            </w:pPr>
            <w:r>
              <w:rPr>
                <w:sz w:val="28"/>
              </w:rPr>
              <w:t>1</w:t>
            </w:r>
          </w:p>
        </w:tc>
        <w:tc>
          <w:tcPr>
            <w:tcW w:w="1275" w:type="dxa"/>
          </w:tcPr>
          <w:p w:rsidR="00AF475C" w:rsidRDefault="00AF475C" w:rsidP="00A42F18">
            <w:pPr>
              <w:tabs>
                <w:tab w:val="left" w:pos="3585"/>
              </w:tabs>
              <w:rPr>
                <w:sz w:val="28"/>
              </w:rPr>
            </w:pPr>
          </w:p>
        </w:tc>
      </w:tr>
      <w:tr w:rsidR="00AF475C" w:rsidTr="000A528A">
        <w:trPr>
          <w:jc w:val="center"/>
        </w:trPr>
        <w:tc>
          <w:tcPr>
            <w:tcW w:w="566" w:type="dxa"/>
          </w:tcPr>
          <w:p w:rsidR="00AF475C" w:rsidRPr="00EB0C92" w:rsidRDefault="00AF475C" w:rsidP="00EB0C92">
            <w:pPr>
              <w:pStyle w:val="ab"/>
              <w:numPr>
                <w:ilvl w:val="0"/>
                <w:numId w:val="8"/>
              </w:numPr>
              <w:tabs>
                <w:tab w:val="left" w:pos="3585"/>
              </w:tabs>
              <w:ind w:left="0" w:firstLine="0"/>
              <w:jc w:val="center"/>
              <w:rPr>
                <w:sz w:val="28"/>
              </w:rPr>
            </w:pPr>
          </w:p>
        </w:tc>
        <w:tc>
          <w:tcPr>
            <w:tcW w:w="7622" w:type="dxa"/>
          </w:tcPr>
          <w:p w:rsidR="00AF475C" w:rsidRDefault="00D242AA" w:rsidP="00A42F18">
            <w:pPr>
              <w:tabs>
                <w:tab w:val="left" w:pos="3585"/>
              </w:tabs>
              <w:rPr>
                <w:color w:val="000000" w:themeColor="text1"/>
                <w:sz w:val="28"/>
              </w:rPr>
            </w:pPr>
            <w:r>
              <w:rPr>
                <w:color w:val="000000" w:themeColor="text1"/>
                <w:sz w:val="28"/>
              </w:rPr>
              <w:t>Эстафетный бег</w:t>
            </w:r>
          </w:p>
        </w:tc>
        <w:tc>
          <w:tcPr>
            <w:tcW w:w="883" w:type="dxa"/>
          </w:tcPr>
          <w:p w:rsidR="00AF475C" w:rsidRDefault="00AF475C" w:rsidP="00A42F18">
            <w:pPr>
              <w:tabs>
                <w:tab w:val="left" w:pos="3585"/>
              </w:tabs>
              <w:rPr>
                <w:sz w:val="28"/>
              </w:rPr>
            </w:pPr>
            <w:r>
              <w:rPr>
                <w:sz w:val="28"/>
              </w:rPr>
              <w:t>1</w:t>
            </w:r>
          </w:p>
        </w:tc>
        <w:tc>
          <w:tcPr>
            <w:tcW w:w="1275" w:type="dxa"/>
          </w:tcPr>
          <w:p w:rsidR="00AF475C" w:rsidRDefault="00AF475C" w:rsidP="00A42F18">
            <w:pPr>
              <w:tabs>
                <w:tab w:val="left" w:pos="3585"/>
              </w:tabs>
              <w:rPr>
                <w:sz w:val="28"/>
              </w:rPr>
            </w:pPr>
          </w:p>
        </w:tc>
      </w:tr>
      <w:tr w:rsidR="00AF475C" w:rsidTr="000A528A">
        <w:trPr>
          <w:jc w:val="center"/>
        </w:trPr>
        <w:tc>
          <w:tcPr>
            <w:tcW w:w="566" w:type="dxa"/>
          </w:tcPr>
          <w:p w:rsidR="00AF475C" w:rsidRPr="00EB0C92" w:rsidRDefault="00AF475C" w:rsidP="00EB0C92">
            <w:pPr>
              <w:pStyle w:val="ab"/>
              <w:numPr>
                <w:ilvl w:val="0"/>
                <w:numId w:val="8"/>
              </w:numPr>
              <w:tabs>
                <w:tab w:val="left" w:pos="3585"/>
              </w:tabs>
              <w:ind w:left="0" w:firstLine="0"/>
              <w:jc w:val="center"/>
              <w:rPr>
                <w:sz w:val="28"/>
              </w:rPr>
            </w:pPr>
          </w:p>
        </w:tc>
        <w:tc>
          <w:tcPr>
            <w:tcW w:w="7622" w:type="dxa"/>
          </w:tcPr>
          <w:p w:rsidR="00AF475C" w:rsidRDefault="00C425E9" w:rsidP="00A42F18">
            <w:pPr>
              <w:tabs>
                <w:tab w:val="left" w:pos="3585"/>
              </w:tabs>
              <w:rPr>
                <w:color w:val="000000" w:themeColor="text1"/>
                <w:sz w:val="28"/>
              </w:rPr>
            </w:pPr>
            <w:r w:rsidRPr="00C425E9">
              <w:rPr>
                <w:color w:val="000000" w:themeColor="text1"/>
                <w:sz w:val="28"/>
              </w:rPr>
              <w:t>Ознакомление с правилами соревнований.</w:t>
            </w:r>
          </w:p>
        </w:tc>
        <w:tc>
          <w:tcPr>
            <w:tcW w:w="883" w:type="dxa"/>
          </w:tcPr>
          <w:p w:rsidR="00AF475C" w:rsidRDefault="00AF475C" w:rsidP="00A42F18">
            <w:pPr>
              <w:tabs>
                <w:tab w:val="left" w:pos="3585"/>
              </w:tabs>
              <w:rPr>
                <w:sz w:val="28"/>
              </w:rPr>
            </w:pPr>
            <w:r>
              <w:rPr>
                <w:sz w:val="28"/>
              </w:rPr>
              <w:t>1</w:t>
            </w:r>
          </w:p>
        </w:tc>
        <w:tc>
          <w:tcPr>
            <w:tcW w:w="1275" w:type="dxa"/>
          </w:tcPr>
          <w:p w:rsidR="00AF475C" w:rsidRDefault="00AF475C" w:rsidP="00A42F18">
            <w:pPr>
              <w:tabs>
                <w:tab w:val="left" w:pos="3585"/>
              </w:tabs>
              <w:rPr>
                <w:sz w:val="28"/>
              </w:rPr>
            </w:pPr>
          </w:p>
        </w:tc>
      </w:tr>
      <w:tr w:rsidR="00AF475C" w:rsidTr="000A528A">
        <w:trPr>
          <w:jc w:val="center"/>
        </w:trPr>
        <w:tc>
          <w:tcPr>
            <w:tcW w:w="566" w:type="dxa"/>
          </w:tcPr>
          <w:p w:rsidR="00AF475C" w:rsidRPr="00EB0C92" w:rsidRDefault="00AF475C" w:rsidP="00EB0C92">
            <w:pPr>
              <w:pStyle w:val="ab"/>
              <w:numPr>
                <w:ilvl w:val="0"/>
                <w:numId w:val="8"/>
              </w:numPr>
              <w:tabs>
                <w:tab w:val="left" w:pos="3585"/>
              </w:tabs>
              <w:ind w:left="0" w:firstLine="0"/>
              <w:jc w:val="center"/>
              <w:rPr>
                <w:sz w:val="28"/>
              </w:rPr>
            </w:pPr>
          </w:p>
        </w:tc>
        <w:tc>
          <w:tcPr>
            <w:tcW w:w="7622" w:type="dxa"/>
          </w:tcPr>
          <w:p w:rsidR="00AF475C" w:rsidRDefault="00911BF9" w:rsidP="00A42F18">
            <w:pPr>
              <w:tabs>
                <w:tab w:val="left" w:pos="3585"/>
              </w:tabs>
              <w:rPr>
                <w:color w:val="000000" w:themeColor="text1"/>
                <w:sz w:val="28"/>
              </w:rPr>
            </w:pPr>
            <w:r>
              <w:rPr>
                <w:color w:val="000000" w:themeColor="text1"/>
                <w:sz w:val="28"/>
              </w:rPr>
              <w:t>Бег 60, 100м</w:t>
            </w:r>
          </w:p>
        </w:tc>
        <w:tc>
          <w:tcPr>
            <w:tcW w:w="883" w:type="dxa"/>
          </w:tcPr>
          <w:p w:rsidR="00AF475C" w:rsidRDefault="00AF475C" w:rsidP="00A42F18">
            <w:pPr>
              <w:tabs>
                <w:tab w:val="left" w:pos="3585"/>
              </w:tabs>
              <w:rPr>
                <w:sz w:val="28"/>
              </w:rPr>
            </w:pPr>
            <w:r>
              <w:rPr>
                <w:sz w:val="28"/>
              </w:rPr>
              <w:t>1</w:t>
            </w:r>
          </w:p>
        </w:tc>
        <w:tc>
          <w:tcPr>
            <w:tcW w:w="1275" w:type="dxa"/>
          </w:tcPr>
          <w:p w:rsidR="00AF475C" w:rsidRDefault="00AF475C" w:rsidP="00A42F18">
            <w:pPr>
              <w:tabs>
                <w:tab w:val="left" w:pos="3585"/>
              </w:tabs>
              <w:rPr>
                <w:sz w:val="28"/>
              </w:rPr>
            </w:pPr>
          </w:p>
        </w:tc>
      </w:tr>
      <w:tr w:rsidR="00AF475C" w:rsidTr="000A528A">
        <w:trPr>
          <w:jc w:val="center"/>
        </w:trPr>
        <w:tc>
          <w:tcPr>
            <w:tcW w:w="566" w:type="dxa"/>
          </w:tcPr>
          <w:p w:rsidR="00AF475C" w:rsidRPr="00EB0C92" w:rsidRDefault="00AF475C" w:rsidP="00EB0C92">
            <w:pPr>
              <w:pStyle w:val="ab"/>
              <w:numPr>
                <w:ilvl w:val="0"/>
                <w:numId w:val="8"/>
              </w:numPr>
              <w:tabs>
                <w:tab w:val="left" w:pos="3585"/>
              </w:tabs>
              <w:ind w:left="0" w:firstLine="0"/>
              <w:jc w:val="center"/>
              <w:rPr>
                <w:sz w:val="28"/>
              </w:rPr>
            </w:pPr>
          </w:p>
        </w:tc>
        <w:tc>
          <w:tcPr>
            <w:tcW w:w="7622" w:type="dxa"/>
          </w:tcPr>
          <w:p w:rsidR="00AF475C" w:rsidRDefault="00911BF9" w:rsidP="00A42F18">
            <w:pPr>
              <w:tabs>
                <w:tab w:val="left" w:pos="3585"/>
              </w:tabs>
              <w:rPr>
                <w:color w:val="000000" w:themeColor="text1"/>
                <w:sz w:val="28"/>
              </w:rPr>
            </w:pPr>
            <w:r>
              <w:rPr>
                <w:color w:val="000000" w:themeColor="text1"/>
                <w:sz w:val="28"/>
              </w:rPr>
              <w:t>Бег 500-800м</w:t>
            </w:r>
          </w:p>
        </w:tc>
        <w:tc>
          <w:tcPr>
            <w:tcW w:w="883" w:type="dxa"/>
          </w:tcPr>
          <w:p w:rsidR="00AF475C" w:rsidRDefault="00AF475C" w:rsidP="00A42F18">
            <w:pPr>
              <w:tabs>
                <w:tab w:val="left" w:pos="3585"/>
              </w:tabs>
              <w:rPr>
                <w:sz w:val="28"/>
              </w:rPr>
            </w:pPr>
            <w:r>
              <w:rPr>
                <w:sz w:val="28"/>
              </w:rPr>
              <w:t>1</w:t>
            </w:r>
          </w:p>
        </w:tc>
        <w:tc>
          <w:tcPr>
            <w:tcW w:w="1275" w:type="dxa"/>
          </w:tcPr>
          <w:p w:rsidR="00AF475C" w:rsidRDefault="00AF475C" w:rsidP="00A42F18">
            <w:pPr>
              <w:tabs>
                <w:tab w:val="left" w:pos="3585"/>
              </w:tabs>
              <w:rPr>
                <w:sz w:val="28"/>
              </w:rPr>
            </w:pPr>
          </w:p>
        </w:tc>
      </w:tr>
      <w:tr w:rsidR="00AF475C" w:rsidTr="000A528A">
        <w:trPr>
          <w:jc w:val="center"/>
        </w:trPr>
        <w:tc>
          <w:tcPr>
            <w:tcW w:w="566" w:type="dxa"/>
          </w:tcPr>
          <w:p w:rsidR="00AF475C" w:rsidRPr="00EB0C92" w:rsidRDefault="00AF475C" w:rsidP="00EB0C92">
            <w:pPr>
              <w:pStyle w:val="ab"/>
              <w:numPr>
                <w:ilvl w:val="0"/>
                <w:numId w:val="8"/>
              </w:numPr>
              <w:tabs>
                <w:tab w:val="left" w:pos="3585"/>
              </w:tabs>
              <w:ind w:left="0" w:firstLine="0"/>
              <w:jc w:val="center"/>
              <w:rPr>
                <w:sz w:val="28"/>
              </w:rPr>
            </w:pPr>
          </w:p>
        </w:tc>
        <w:tc>
          <w:tcPr>
            <w:tcW w:w="7622" w:type="dxa"/>
          </w:tcPr>
          <w:p w:rsidR="00AF475C" w:rsidRDefault="00AF475C" w:rsidP="00A42F18">
            <w:pPr>
              <w:pStyle w:val="a6"/>
              <w:rPr>
                <w:color w:val="000000" w:themeColor="text1"/>
                <w:sz w:val="28"/>
              </w:rPr>
            </w:pPr>
            <w:r w:rsidRPr="00C425E9">
              <w:rPr>
                <w:color w:val="000000" w:themeColor="text1"/>
                <w:sz w:val="28"/>
              </w:rPr>
              <w:t>Места занятий, их оборудование и подготовка.</w:t>
            </w:r>
          </w:p>
        </w:tc>
        <w:tc>
          <w:tcPr>
            <w:tcW w:w="883" w:type="dxa"/>
          </w:tcPr>
          <w:p w:rsidR="00AF475C" w:rsidRDefault="00AF475C" w:rsidP="00A42F18">
            <w:pPr>
              <w:tabs>
                <w:tab w:val="left" w:pos="3585"/>
              </w:tabs>
              <w:rPr>
                <w:sz w:val="28"/>
              </w:rPr>
            </w:pPr>
            <w:r>
              <w:rPr>
                <w:sz w:val="28"/>
              </w:rPr>
              <w:t>1</w:t>
            </w:r>
          </w:p>
        </w:tc>
        <w:tc>
          <w:tcPr>
            <w:tcW w:w="1275" w:type="dxa"/>
          </w:tcPr>
          <w:p w:rsidR="00AF475C" w:rsidRDefault="00AF475C" w:rsidP="00A42F18">
            <w:pPr>
              <w:tabs>
                <w:tab w:val="left" w:pos="3585"/>
              </w:tabs>
              <w:rPr>
                <w:sz w:val="28"/>
              </w:rPr>
            </w:pPr>
          </w:p>
        </w:tc>
      </w:tr>
      <w:tr w:rsidR="00AF475C" w:rsidTr="000A528A">
        <w:trPr>
          <w:jc w:val="center"/>
        </w:trPr>
        <w:tc>
          <w:tcPr>
            <w:tcW w:w="566" w:type="dxa"/>
          </w:tcPr>
          <w:p w:rsidR="00AF475C" w:rsidRPr="00EB0C92" w:rsidRDefault="00AF475C" w:rsidP="00EB0C92">
            <w:pPr>
              <w:pStyle w:val="ab"/>
              <w:numPr>
                <w:ilvl w:val="0"/>
                <w:numId w:val="8"/>
              </w:numPr>
              <w:tabs>
                <w:tab w:val="left" w:pos="3585"/>
              </w:tabs>
              <w:ind w:left="0" w:firstLine="0"/>
              <w:jc w:val="center"/>
              <w:rPr>
                <w:sz w:val="28"/>
              </w:rPr>
            </w:pPr>
          </w:p>
        </w:tc>
        <w:tc>
          <w:tcPr>
            <w:tcW w:w="7622" w:type="dxa"/>
          </w:tcPr>
          <w:p w:rsidR="00AF475C" w:rsidRDefault="00AF475C" w:rsidP="00A42F18">
            <w:pPr>
              <w:tabs>
                <w:tab w:val="left" w:pos="3585"/>
              </w:tabs>
              <w:rPr>
                <w:color w:val="000000" w:themeColor="text1"/>
                <w:sz w:val="28"/>
              </w:rPr>
            </w:pPr>
            <w:r>
              <w:rPr>
                <w:color w:val="000000" w:themeColor="text1"/>
                <w:sz w:val="28"/>
              </w:rPr>
              <w:t>Прыжок в длину с разбега</w:t>
            </w:r>
          </w:p>
        </w:tc>
        <w:tc>
          <w:tcPr>
            <w:tcW w:w="883" w:type="dxa"/>
          </w:tcPr>
          <w:p w:rsidR="00AF475C" w:rsidRDefault="00AF475C" w:rsidP="00A42F18">
            <w:pPr>
              <w:tabs>
                <w:tab w:val="left" w:pos="3585"/>
              </w:tabs>
              <w:rPr>
                <w:sz w:val="28"/>
              </w:rPr>
            </w:pPr>
            <w:r>
              <w:rPr>
                <w:sz w:val="28"/>
              </w:rPr>
              <w:t>1</w:t>
            </w:r>
          </w:p>
        </w:tc>
        <w:tc>
          <w:tcPr>
            <w:tcW w:w="1275" w:type="dxa"/>
          </w:tcPr>
          <w:p w:rsidR="00AF475C" w:rsidRDefault="00AF475C" w:rsidP="00A42F18">
            <w:pPr>
              <w:tabs>
                <w:tab w:val="left" w:pos="3585"/>
              </w:tabs>
              <w:rPr>
                <w:sz w:val="28"/>
              </w:rPr>
            </w:pPr>
          </w:p>
        </w:tc>
      </w:tr>
      <w:tr w:rsidR="00AF475C" w:rsidTr="000A528A">
        <w:trPr>
          <w:jc w:val="center"/>
        </w:trPr>
        <w:tc>
          <w:tcPr>
            <w:tcW w:w="566" w:type="dxa"/>
          </w:tcPr>
          <w:p w:rsidR="00AF475C" w:rsidRPr="00EB0C92" w:rsidRDefault="00AF475C" w:rsidP="00EB0C92">
            <w:pPr>
              <w:pStyle w:val="ab"/>
              <w:numPr>
                <w:ilvl w:val="0"/>
                <w:numId w:val="8"/>
              </w:numPr>
              <w:tabs>
                <w:tab w:val="left" w:pos="3585"/>
              </w:tabs>
              <w:ind w:left="0" w:firstLine="0"/>
              <w:jc w:val="center"/>
              <w:rPr>
                <w:sz w:val="28"/>
              </w:rPr>
            </w:pPr>
          </w:p>
        </w:tc>
        <w:tc>
          <w:tcPr>
            <w:tcW w:w="7622" w:type="dxa"/>
          </w:tcPr>
          <w:p w:rsidR="00AF475C" w:rsidRDefault="00D242AA" w:rsidP="00A42F18">
            <w:pPr>
              <w:tabs>
                <w:tab w:val="left" w:pos="3585"/>
              </w:tabs>
              <w:rPr>
                <w:color w:val="000000" w:themeColor="text1"/>
                <w:sz w:val="28"/>
              </w:rPr>
            </w:pPr>
            <w:r>
              <w:rPr>
                <w:sz w:val="28"/>
                <w:szCs w:val="28"/>
              </w:rPr>
              <w:t>Челночный бег 3х10м и 6х</w:t>
            </w:r>
            <w:r w:rsidRPr="00B51C69">
              <w:rPr>
                <w:sz w:val="28"/>
                <w:szCs w:val="28"/>
              </w:rPr>
              <w:t>10 м.</w:t>
            </w:r>
          </w:p>
        </w:tc>
        <w:tc>
          <w:tcPr>
            <w:tcW w:w="883" w:type="dxa"/>
          </w:tcPr>
          <w:p w:rsidR="00AF475C" w:rsidRDefault="00AF475C" w:rsidP="00A42F18">
            <w:pPr>
              <w:tabs>
                <w:tab w:val="left" w:pos="3585"/>
              </w:tabs>
              <w:rPr>
                <w:sz w:val="28"/>
              </w:rPr>
            </w:pPr>
            <w:r>
              <w:rPr>
                <w:sz w:val="28"/>
              </w:rPr>
              <w:t>1</w:t>
            </w:r>
          </w:p>
        </w:tc>
        <w:tc>
          <w:tcPr>
            <w:tcW w:w="1275" w:type="dxa"/>
          </w:tcPr>
          <w:p w:rsidR="00AF475C" w:rsidRDefault="00AF475C" w:rsidP="00A42F18">
            <w:pPr>
              <w:tabs>
                <w:tab w:val="left" w:pos="3585"/>
              </w:tabs>
              <w:rPr>
                <w:sz w:val="28"/>
              </w:rPr>
            </w:pPr>
          </w:p>
        </w:tc>
      </w:tr>
      <w:tr w:rsidR="00AF475C" w:rsidTr="000A528A">
        <w:trPr>
          <w:jc w:val="center"/>
        </w:trPr>
        <w:tc>
          <w:tcPr>
            <w:tcW w:w="566" w:type="dxa"/>
          </w:tcPr>
          <w:p w:rsidR="00AF475C" w:rsidRPr="00EB0C92" w:rsidRDefault="00AF475C" w:rsidP="00EB0C92">
            <w:pPr>
              <w:pStyle w:val="ab"/>
              <w:numPr>
                <w:ilvl w:val="0"/>
                <w:numId w:val="8"/>
              </w:numPr>
              <w:tabs>
                <w:tab w:val="left" w:pos="3585"/>
              </w:tabs>
              <w:ind w:left="0" w:firstLine="0"/>
              <w:jc w:val="center"/>
              <w:rPr>
                <w:sz w:val="28"/>
              </w:rPr>
            </w:pPr>
          </w:p>
        </w:tc>
        <w:tc>
          <w:tcPr>
            <w:tcW w:w="7622" w:type="dxa"/>
          </w:tcPr>
          <w:p w:rsidR="00AF475C" w:rsidRDefault="00D242AA" w:rsidP="00A42F18">
            <w:pPr>
              <w:tabs>
                <w:tab w:val="left" w:pos="3585"/>
              </w:tabs>
              <w:rPr>
                <w:color w:val="000000" w:themeColor="text1"/>
                <w:sz w:val="28"/>
              </w:rPr>
            </w:pPr>
            <w:r>
              <w:rPr>
                <w:color w:val="000000" w:themeColor="text1"/>
                <w:sz w:val="28"/>
              </w:rPr>
              <w:t>Бег по пересечённой местности</w:t>
            </w:r>
          </w:p>
        </w:tc>
        <w:tc>
          <w:tcPr>
            <w:tcW w:w="883" w:type="dxa"/>
          </w:tcPr>
          <w:p w:rsidR="00AF475C" w:rsidRDefault="00AF475C" w:rsidP="00A42F18">
            <w:pPr>
              <w:tabs>
                <w:tab w:val="left" w:pos="3585"/>
              </w:tabs>
              <w:rPr>
                <w:sz w:val="28"/>
              </w:rPr>
            </w:pPr>
            <w:r>
              <w:rPr>
                <w:sz w:val="28"/>
              </w:rPr>
              <w:t>1</w:t>
            </w:r>
          </w:p>
        </w:tc>
        <w:tc>
          <w:tcPr>
            <w:tcW w:w="1275" w:type="dxa"/>
          </w:tcPr>
          <w:p w:rsidR="00AF475C" w:rsidRDefault="00AF475C" w:rsidP="00A42F18">
            <w:pPr>
              <w:tabs>
                <w:tab w:val="left" w:pos="3585"/>
              </w:tabs>
              <w:rPr>
                <w:sz w:val="28"/>
              </w:rPr>
            </w:pPr>
          </w:p>
        </w:tc>
      </w:tr>
      <w:tr w:rsidR="00AF475C" w:rsidTr="000A528A">
        <w:trPr>
          <w:jc w:val="center"/>
        </w:trPr>
        <w:tc>
          <w:tcPr>
            <w:tcW w:w="566" w:type="dxa"/>
          </w:tcPr>
          <w:p w:rsidR="00AF475C" w:rsidRPr="00EB0C92" w:rsidRDefault="00AF475C" w:rsidP="00EB0C92">
            <w:pPr>
              <w:pStyle w:val="ab"/>
              <w:numPr>
                <w:ilvl w:val="0"/>
                <w:numId w:val="8"/>
              </w:numPr>
              <w:tabs>
                <w:tab w:val="left" w:pos="3585"/>
              </w:tabs>
              <w:ind w:left="0" w:firstLine="0"/>
              <w:jc w:val="center"/>
              <w:rPr>
                <w:sz w:val="28"/>
              </w:rPr>
            </w:pPr>
          </w:p>
        </w:tc>
        <w:tc>
          <w:tcPr>
            <w:tcW w:w="7622" w:type="dxa"/>
          </w:tcPr>
          <w:p w:rsidR="00AF475C" w:rsidRDefault="00D242AA" w:rsidP="00A42F18">
            <w:pPr>
              <w:tabs>
                <w:tab w:val="left" w:pos="3585"/>
              </w:tabs>
              <w:rPr>
                <w:color w:val="000000" w:themeColor="text1"/>
                <w:sz w:val="28"/>
              </w:rPr>
            </w:pPr>
            <w:r>
              <w:rPr>
                <w:color w:val="000000" w:themeColor="text1"/>
                <w:sz w:val="28"/>
              </w:rPr>
              <w:t>Подвижные игры</w:t>
            </w:r>
          </w:p>
        </w:tc>
        <w:tc>
          <w:tcPr>
            <w:tcW w:w="883" w:type="dxa"/>
          </w:tcPr>
          <w:p w:rsidR="00AF475C" w:rsidRDefault="00AF475C" w:rsidP="00A42F18">
            <w:pPr>
              <w:tabs>
                <w:tab w:val="left" w:pos="3585"/>
              </w:tabs>
              <w:rPr>
                <w:sz w:val="28"/>
              </w:rPr>
            </w:pPr>
            <w:r>
              <w:rPr>
                <w:sz w:val="28"/>
              </w:rPr>
              <w:t>1</w:t>
            </w:r>
          </w:p>
        </w:tc>
        <w:tc>
          <w:tcPr>
            <w:tcW w:w="1275" w:type="dxa"/>
          </w:tcPr>
          <w:p w:rsidR="00AF475C" w:rsidRDefault="00AF475C" w:rsidP="00A42F18">
            <w:pPr>
              <w:tabs>
                <w:tab w:val="left" w:pos="3585"/>
              </w:tabs>
              <w:rPr>
                <w:sz w:val="28"/>
              </w:rPr>
            </w:pPr>
          </w:p>
        </w:tc>
      </w:tr>
      <w:tr w:rsidR="00AF475C" w:rsidTr="000A528A">
        <w:trPr>
          <w:jc w:val="center"/>
        </w:trPr>
        <w:tc>
          <w:tcPr>
            <w:tcW w:w="566" w:type="dxa"/>
          </w:tcPr>
          <w:p w:rsidR="00AF475C" w:rsidRPr="00EB0C92" w:rsidRDefault="00AF475C" w:rsidP="00EB0C92">
            <w:pPr>
              <w:pStyle w:val="ab"/>
              <w:numPr>
                <w:ilvl w:val="0"/>
                <w:numId w:val="8"/>
              </w:numPr>
              <w:tabs>
                <w:tab w:val="left" w:pos="3585"/>
              </w:tabs>
              <w:ind w:left="0" w:firstLine="0"/>
              <w:jc w:val="center"/>
              <w:rPr>
                <w:sz w:val="28"/>
              </w:rPr>
            </w:pPr>
          </w:p>
        </w:tc>
        <w:tc>
          <w:tcPr>
            <w:tcW w:w="7622" w:type="dxa"/>
          </w:tcPr>
          <w:p w:rsidR="00AF475C" w:rsidRDefault="00C425E9" w:rsidP="00A42F18">
            <w:pPr>
              <w:tabs>
                <w:tab w:val="left" w:pos="3585"/>
              </w:tabs>
              <w:rPr>
                <w:color w:val="000000" w:themeColor="text1"/>
                <w:sz w:val="28"/>
              </w:rPr>
            </w:pPr>
            <w:r>
              <w:rPr>
                <w:color w:val="000000" w:themeColor="text1"/>
                <w:sz w:val="28"/>
              </w:rPr>
              <w:t>Прыжок в высоту</w:t>
            </w:r>
          </w:p>
        </w:tc>
        <w:tc>
          <w:tcPr>
            <w:tcW w:w="883" w:type="dxa"/>
          </w:tcPr>
          <w:p w:rsidR="00AF475C" w:rsidRDefault="00AF475C" w:rsidP="00A42F18">
            <w:pPr>
              <w:tabs>
                <w:tab w:val="left" w:pos="3585"/>
              </w:tabs>
              <w:rPr>
                <w:sz w:val="28"/>
              </w:rPr>
            </w:pPr>
            <w:r>
              <w:rPr>
                <w:sz w:val="28"/>
              </w:rPr>
              <w:t>1</w:t>
            </w:r>
          </w:p>
        </w:tc>
        <w:tc>
          <w:tcPr>
            <w:tcW w:w="1275" w:type="dxa"/>
          </w:tcPr>
          <w:p w:rsidR="00AF475C" w:rsidRDefault="00AF475C" w:rsidP="00A42F18">
            <w:pPr>
              <w:tabs>
                <w:tab w:val="left" w:pos="3585"/>
              </w:tabs>
              <w:rPr>
                <w:sz w:val="28"/>
              </w:rPr>
            </w:pPr>
          </w:p>
        </w:tc>
      </w:tr>
      <w:tr w:rsidR="00AF475C" w:rsidTr="000A528A">
        <w:trPr>
          <w:jc w:val="center"/>
        </w:trPr>
        <w:tc>
          <w:tcPr>
            <w:tcW w:w="566" w:type="dxa"/>
          </w:tcPr>
          <w:p w:rsidR="00AF475C" w:rsidRPr="00EB0C92" w:rsidRDefault="00AF475C" w:rsidP="00EB0C92">
            <w:pPr>
              <w:pStyle w:val="ab"/>
              <w:numPr>
                <w:ilvl w:val="0"/>
                <w:numId w:val="8"/>
              </w:numPr>
              <w:tabs>
                <w:tab w:val="left" w:pos="3585"/>
              </w:tabs>
              <w:ind w:left="0" w:firstLine="0"/>
              <w:jc w:val="center"/>
              <w:rPr>
                <w:sz w:val="28"/>
              </w:rPr>
            </w:pPr>
          </w:p>
        </w:tc>
        <w:tc>
          <w:tcPr>
            <w:tcW w:w="7622" w:type="dxa"/>
          </w:tcPr>
          <w:p w:rsidR="00AF475C" w:rsidRDefault="00C425E9" w:rsidP="00A42F18">
            <w:pPr>
              <w:tabs>
                <w:tab w:val="left" w:pos="3585"/>
              </w:tabs>
              <w:rPr>
                <w:color w:val="000000" w:themeColor="text1"/>
                <w:sz w:val="28"/>
              </w:rPr>
            </w:pPr>
            <w:r>
              <w:rPr>
                <w:color w:val="000000" w:themeColor="text1"/>
                <w:sz w:val="28"/>
              </w:rPr>
              <w:t>Метание мяча, гранаты</w:t>
            </w:r>
          </w:p>
        </w:tc>
        <w:tc>
          <w:tcPr>
            <w:tcW w:w="883" w:type="dxa"/>
          </w:tcPr>
          <w:p w:rsidR="00AF475C" w:rsidRDefault="00AF475C" w:rsidP="00A42F18">
            <w:pPr>
              <w:tabs>
                <w:tab w:val="left" w:pos="3585"/>
              </w:tabs>
              <w:rPr>
                <w:sz w:val="28"/>
              </w:rPr>
            </w:pPr>
            <w:r>
              <w:rPr>
                <w:sz w:val="28"/>
              </w:rPr>
              <w:t>1</w:t>
            </w:r>
          </w:p>
        </w:tc>
        <w:tc>
          <w:tcPr>
            <w:tcW w:w="1275" w:type="dxa"/>
          </w:tcPr>
          <w:p w:rsidR="00AF475C" w:rsidRDefault="00AF475C" w:rsidP="00A42F18">
            <w:pPr>
              <w:tabs>
                <w:tab w:val="left" w:pos="3585"/>
              </w:tabs>
              <w:rPr>
                <w:sz w:val="28"/>
              </w:rPr>
            </w:pPr>
          </w:p>
        </w:tc>
      </w:tr>
      <w:tr w:rsidR="00AF475C" w:rsidTr="000A528A">
        <w:trPr>
          <w:jc w:val="center"/>
        </w:trPr>
        <w:tc>
          <w:tcPr>
            <w:tcW w:w="566" w:type="dxa"/>
          </w:tcPr>
          <w:p w:rsidR="00AF475C" w:rsidRPr="00EB0C92" w:rsidRDefault="00AF475C" w:rsidP="00EB0C92">
            <w:pPr>
              <w:pStyle w:val="ab"/>
              <w:numPr>
                <w:ilvl w:val="0"/>
                <w:numId w:val="8"/>
              </w:numPr>
              <w:tabs>
                <w:tab w:val="left" w:pos="3585"/>
              </w:tabs>
              <w:ind w:left="0" w:firstLine="0"/>
              <w:jc w:val="center"/>
              <w:rPr>
                <w:sz w:val="28"/>
              </w:rPr>
            </w:pPr>
          </w:p>
        </w:tc>
        <w:tc>
          <w:tcPr>
            <w:tcW w:w="7622" w:type="dxa"/>
          </w:tcPr>
          <w:p w:rsidR="00AF475C" w:rsidRDefault="00D242AA" w:rsidP="00A42F18">
            <w:pPr>
              <w:tabs>
                <w:tab w:val="left" w:pos="3585"/>
              </w:tabs>
              <w:rPr>
                <w:color w:val="000000" w:themeColor="text1"/>
                <w:sz w:val="28"/>
              </w:rPr>
            </w:pPr>
            <w:r>
              <w:rPr>
                <w:color w:val="000000" w:themeColor="text1"/>
                <w:sz w:val="28"/>
              </w:rPr>
              <w:t>Кросс 1000м</w:t>
            </w:r>
          </w:p>
        </w:tc>
        <w:tc>
          <w:tcPr>
            <w:tcW w:w="883" w:type="dxa"/>
          </w:tcPr>
          <w:p w:rsidR="00AF475C" w:rsidRDefault="00AF475C" w:rsidP="00A42F18">
            <w:pPr>
              <w:tabs>
                <w:tab w:val="left" w:pos="3585"/>
              </w:tabs>
              <w:rPr>
                <w:sz w:val="28"/>
              </w:rPr>
            </w:pPr>
            <w:r>
              <w:rPr>
                <w:sz w:val="28"/>
              </w:rPr>
              <w:t>1</w:t>
            </w:r>
          </w:p>
        </w:tc>
        <w:tc>
          <w:tcPr>
            <w:tcW w:w="1275" w:type="dxa"/>
          </w:tcPr>
          <w:p w:rsidR="00AF475C" w:rsidRDefault="00AF475C" w:rsidP="00A42F18">
            <w:pPr>
              <w:tabs>
                <w:tab w:val="left" w:pos="3585"/>
              </w:tabs>
              <w:rPr>
                <w:sz w:val="28"/>
              </w:rPr>
            </w:pPr>
          </w:p>
        </w:tc>
      </w:tr>
    </w:tbl>
    <w:p w:rsidR="00A42F18" w:rsidRPr="0094779F" w:rsidRDefault="00A42F18" w:rsidP="00A42F18">
      <w:pPr>
        <w:tabs>
          <w:tab w:val="left" w:pos="3585"/>
        </w:tabs>
        <w:rPr>
          <w:rFonts w:ascii="Times New Roman" w:hAnsi="Times New Roman"/>
          <w:sz w:val="28"/>
        </w:rPr>
      </w:pPr>
    </w:p>
    <w:p w:rsidR="00A87E5B" w:rsidRPr="00D67AB7" w:rsidRDefault="00A87E5B" w:rsidP="00D67AB7">
      <w:pPr>
        <w:spacing w:before="100" w:beforeAutospacing="1" w:after="100" w:afterAutospacing="1" w:line="240" w:lineRule="auto"/>
        <w:ind w:firstLine="567"/>
        <w:rPr>
          <w:rFonts w:ascii="Times New Roman" w:hAnsi="Times New Roman"/>
          <w:color w:val="000000" w:themeColor="text1"/>
          <w:sz w:val="28"/>
        </w:rPr>
      </w:pPr>
    </w:p>
    <w:sectPr w:rsidR="00A87E5B" w:rsidRPr="00D67AB7" w:rsidSect="000A528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47F" w:rsidRDefault="00CB647F" w:rsidP="003301F5">
      <w:pPr>
        <w:spacing w:after="0" w:line="240" w:lineRule="auto"/>
      </w:pPr>
      <w:r>
        <w:separator/>
      </w:r>
    </w:p>
  </w:endnote>
  <w:endnote w:type="continuationSeparator" w:id="0">
    <w:p w:rsidR="00CB647F" w:rsidRDefault="00CB647F" w:rsidP="00330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47F" w:rsidRDefault="00CB647F" w:rsidP="003301F5">
      <w:pPr>
        <w:spacing w:after="0" w:line="240" w:lineRule="auto"/>
      </w:pPr>
      <w:r>
        <w:separator/>
      </w:r>
    </w:p>
  </w:footnote>
  <w:footnote w:type="continuationSeparator" w:id="0">
    <w:p w:rsidR="00CB647F" w:rsidRDefault="00CB647F" w:rsidP="003301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E751C"/>
    <w:multiLevelType w:val="hybridMultilevel"/>
    <w:tmpl w:val="EEF02B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B0E0BFA"/>
    <w:multiLevelType w:val="hybridMultilevel"/>
    <w:tmpl w:val="8F8A1F34"/>
    <w:lvl w:ilvl="0" w:tplc="34B0B7B0">
      <w:start w:val="2"/>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
    <w:nsid w:val="1E2539BE"/>
    <w:multiLevelType w:val="multilevel"/>
    <w:tmpl w:val="012E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F3C92"/>
    <w:multiLevelType w:val="hybridMultilevel"/>
    <w:tmpl w:val="BB52A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FE0EF8"/>
    <w:multiLevelType w:val="multilevel"/>
    <w:tmpl w:val="D3D0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0C1DF0"/>
    <w:multiLevelType w:val="hybridMultilevel"/>
    <w:tmpl w:val="B9709F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D500FA9"/>
    <w:multiLevelType w:val="hybridMultilevel"/>
    <w:tmpl w:val="6B4CA65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01F33D3"/>
    <w:multiLevelType w:val="hybridMultilevel"/>
    <w:tmpl w:val="CCF0B5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7"/>
  </w:num>
  <w:num w:numId="4">
    <w:abstractNumId w:val="0"/>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67AB7"/>
    <w:rsid w:val="00004DBC"/>
    <w:rsid w:val="000A528A"/>
    <w:rsid w:val="000D7994"/>
    <w:rsid w:val="001125F4"/>
    <w:rsid w:val="00140726"/>
    <w:rsid w:val="00157AE2"/>
    <w:rsid w:val="002054D9"/>
    <w:rsid w:val="00222FE2"/>
    <w:rsid w:val="002249FD"/>
    <w:rsid w:val="002551A3"/>
    <w:rsid w:val="002748D5"/>
    <w:rsid w:val="002C1604"/>
    <w:rsid w:val="002D4201"/>
    <w:rsid w:val="003301F5"/>
    <w:rsid w:val="00393E72"/>
    <w:rsid w:val="003F4339"/>
    <w:rsid w:val="00412085"/>
    <w:rsid w:val="0046681D"/>
    <w:rsid w:val="0047459A"/>
    <w:rsid w:val="0049323C"/>
    <w:rsid w:val="004C21E7"/>
    <w:rsid w:val="004D5D47"/>
    <w:rsid w:val="0062149D"/>
    <w:rsid w:val="0062544F"/>
    <w:rsid w:val="006B1B9A"/>
    <w:rsid w:val="00755B02"/>
    <w:rsid w:val="00906DAA"/>
    <w:rsid w:val="00911710"/>
    <w:rsid w:val="00911BF9"/>
    <w:rsid w:val="009124AC"/>
    <w:rsid w:val="0094779F"/>
    <w:rsid w:val="009C26B8"/>
    <w:rsid w:val="00A42F18"/>
    <w:rsid w:val="00A87E5B"/>
    <w:rsid w:val="00AF475C"/>
    <w:rsid w:val="00B1097B"/>
    <w:rsid w:val="00B25C10"/>
    <w:rsid w:val="00B47B6F"/>
    <w:rsid w:val="00B51C69"/>
    <w:rsid w:val="00BB6AF9"/>
    <w:rsid w:val="00C26359"/>
    <w:rsid w:val="00C37C29"/>
    <w:rsid w:val="00C425E9"/>
    <w:rsid w:val="00CB647F"/>
    <w:rsid w:val="00D242AA"/>
    <w:rsid w:val="00D67AB7"/>
    <w:rsid w:val="00D92168"/>
    <w:rsid w:val="00DD4166"/>
    <w:rsid w:val="00E11120"/>
    <w:rsid w:val="00E22FE9"/>
    <w:rsid w:val="00E30CE1"/>
    <w:rsid w:val="00EB0C92"/>
    <w:rsid w:val="00ED1070"/>
    <w:rsid w:val="00F42428"/>
    <w:rsid w:val="00FF7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AB7"/>
  </w:style>
  <w:style w:type="paragraph" w:styleId="1">
    <w:name w:val="heading 1"/>
    <w:basedOn w:val="a"/>
    <w:next w:val="a"/>
    <w:link w:val="10"/>
    <w:uiPriority w:val="9"/>
    <w:qFormat/>
    <w:rsid w:val="00D67AB7"/>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67A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67AB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7AB7"/>
    <w:rPr>
      <w:rFonts w:ascii="Tahoma" w:hAnsi="Tahoma" w:cs="Tahoma"/>
      <w:sz w:val="16"/>
      <w:szCs w:val="16"/>
    </w:rPr>
  </w:style>
  <w:style w:type="character" w:customStyle="1" w:styleId="10">
    <w:name w:val="Заголовок 1 Знак"/>
    <w:basedOn w:val="a0"/>
    <w:link w:val="1"/>
    <w:uiPriority w:val="9"/>
    <w:rsid w:val="00D67AB7"/>
    <w:rPr>
      <w:rFonts w:ascii="Cambria" w:eastAsia="Times New Roman" w:hAnsi="Cambria" w:cs="Times New Roman"/>
      <w:b/>
      <w:bCs/>
      <w:color w:val="365F91"/>
      <w:sz w:val="28"/>
      <w:szCs w:val="28"/>
    </w:rPr>
  </w:style>
  <w:style w:type="paragraph" w:styleId="a6">
    <w:name w:val="Normal (Web)"/>
    <w:basedOn w:val="a"/>
    <w:uiPriority w:val="99"/>
    <w:unhideWhenUsed/>
    <w:rsid w:val="00D67A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3301F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301F5"/>
  </w:style>
  <w:style w:type="paragraph" w:styleId="a9">
    <w:name w:val="footer"/>
    <w:basedOn w:val="a"/>
    <w:link w:val="aa"/>
    <w:uiPriority w:val="99"/>
    <w:semiHidden/>
    <w:unhideWhenUsed/>
    <w:rsid w:val="003301F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301F5"/>
  </w:style>
  <w:style w:type="paragraph" w:styleId="ab">
    <w:name w:val="List Paragraph"/>
    <w:basedOn w:val="a"/>
    <w:uiPriority w:val="34"/>
    <w:qFormat/>
    <w:rsid w:val="00F42428"/>
    <w:pPr>
      <w:ind w:left="720"/>
      <w:contextualSpacing/>
    </w:pPr>
  </w:style>
  <w:style w:type="character" w:styleId="ac">
    <w:name w:val="Strong"/>
    <w:basedOn w:val="a0"/>
    <w:uiPriority w:val="22"/>
    <w:qFormat/>
    <w:rsid w:val="004C21E7"/>
    <w:rPr>
      <w:b/>
      <w:bCs/>
    </w:rPr>
  </w:style>
  <w:style w:type="character" w:customStyle="1" w:styleId="11">
    <w:name w:val="Основной текст Знак1"/>
    <w:basedOn w:val="a0"/>
    <w:link w:val="ad"/>
    <w:uiPriority w:val="99"/>
    <w:rsid w:val="003F4339"/>
    <w:rPr>
      <w:rFonts w:ascii="Times New Roman" w:hAnsi="Times New Roman" w:cs="Times New Roman"/>
      <w:sz w:val="28"/>
      <w:szCs w:val="28"/>
      <w:shd w:val="clear" w:color="auto" w:fill="FFFFFF"/>
    </w:rPr>
  </w:style>
  <w:style w:type="character" w:customStyle="1" w:styleId="12">
    <w:name w:val="Заголовок №1_"/>
    <w:basedOn w:val="a0"/>
    <w:link w:val="13"/>
    <w:uiPriority w:val="99"/>
    <w:rsid w:val="003F4339"/>
    <w:rPr>
      <w:rFonts w:ascii="Times New Roman" w:hAnsi="Times New Roman" w:cs="Times New Roman"/>
      <w:sz w:val="40"/>
      <w:szCs w:val="40"/>
      <w:shd w:val="clear" w:color="auto" w:fill="FFFFFF"/>
    </w:rPr>
  </w:style>
  <w:style w:type="character" w:customStyle="1" w:styleId="2">
    <w:name w:val="Заголовок №2_"/>
    <w:basedOn w:val="a0"/>
    <w:link w:val="20"/>
    <w:uiPriority w:val="99"/>
    <w:rsid w:val="003F4339"/>
    <w:rPr>
      <w:rFonts w:ascii="Times New Roman" w:hAnsi="Times New Roman" w:cs="Times New Roman"/>
      <w:sz w:val="36"/>
      <w:szCs w:val="36"/>
      <w:shd w:val="clear" w:color="auto" w:fill="FFFFFF"/>
    </w:rPr>
  </w:style>
  <w:style w:type="paragraph" w:styleId="ad">
    <w:name w:val="Body Text"/>
    <w:basedOn w:val="a"/>
    <w:link w:val="11"/>
    <w:uiPriority w:val="99"/>
    <w:rsid w:val="003F4339"/>
    <w:pPr>
      <w:shd w:val="clear" w:color="auto" w:fill="FFFFFF"/>
      <w:spacing w:before="480" w:after="300" w:line="317" w:lineRule="exact"/>
      <w:jc w:val="both"/>
    </w:pPr>
    <w:rPr>
      <w:rFonts w:ascii="Times New Roman" w:hAnsi="Times New Roman" w:cs="Times New Roman"/>
      <w:sz w:val="28"/>
      <w:szCs w:val="28"/>
    </w:rPr>
  </w:style>
  <w:style w:type="character" w:customStyle="1" w:styleId="ae">
    <w:name w:val="Основной текст Знак"/>
    <w:basedOn w:val="a0"/>
    <w:uiPriority w:val="99"/>
    <w:semiHidden/>
    <w:rsid w:val="003F4339"/>
  </w:style>
  <w:style w:type="paragraph" w:customStyle="1" w:styleId="13">
    <w:name w:val="Заголовок №1"/>
    <w:basedOn w:val="a"/>
    <w:link w:val="12"/>
    <w:uiPriority w:val="99"/>
    <w:rsid w:val="003F4339"/>
    <w:pPr>
      <w:shd w:val="clear" w:color="auto" w:fill="FFFFFF"/>
      <w:spacing w:after="120" w:line="240" w:lineRule="atLeast"/>
      <w:jc w:val="center"/>
      <w:outlineLvl w:val="0"/>
    </w:pPr>
    <w:rPr>
      <w:rFonts w:ascii="Times New Roman" w:hAnsi="Times New Roman" w:cs="Times New Roman"/>
      <w:sz w:val="40"/>
      <w:szCs w:val="40"/>
    </w:rPr>
  </w:style>
  <w:style w:type="paragraph" w:customStyle="1" w:styleId="20">
    <w:name w:val="Заголовок №2"/>
    <w:basedOn w:val="a"/>
    <w:link w:val="2"/>
    <w:uiPriority w:val="99"/>
    <w:rsid w:val="003F4339"/>
    <w:pPr>
      <w:shd w:val="clear" w:color="auto" w:fill="FFFFFF"/>
      <w:spacing w:before="120" w:after="0" w:line="413" w:lineRule="exact"/>
      <w:jc w:val="center"/>
      <w:outlineLvl w:val="1"/>
    </w:pPr>
    <w:rPr>
      <w:rFonts w:ascii="Times New Roman" w:hAnsi="Times New Roman" w:cs="Times New Roman"/>
      <w:sz w:val="36"/>
      <w:szCs w:val="36"/>
    </w:rPr>
  </w:style>
  <w:style w:type="paragraph" w:styleId="af">
    <w:name w:val="No Spacing"/>
    <w:qFormat/>
    <w:rsid w:val="00BB6A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13</Pages>
  <Words>2126</Words>
  <Characters>12120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сергейъ</dc:creator>
  <cp:lastModifiedBy>Егоров СА</cp:lastModifiedBy>
  <cp:revision>12</cp:revision>
  <dcterms:created xsi:type="dcterms:W3CDTF">2011-09-11T15:49:00Z</dcterms:created>
  <dcterms:modified xsi:type="dcterms:W3CDTF">2016-03-29T07:27:00Z</dcterms:modified>
</cp:coreProperties>
</file>