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3A3" w:rsidRPr="0079413D" w:rsidRDefault="008923A3" w:rsidP="00553918">
      <w:pPr>
        <w:rPr>
          <w:sz w:val="24"/>
          <w:szCs w:val="24"/>
        </w:rPr>
      </w:pPr>
    </w:p>
    <w:p w:rsidR="00E33588" w:rsidRDefault="005A6FCC" w:rsidP="000846E3">
      <w:pPr>
        <w:pStyle w:val="a5"/>
      </w:pPr>
      <w:r>
        <w:rPr>
          <w:noProof/>
          <w:lang w:eastAsia="ru-RU"/>
        </w:rPr>
        <w:drawing>
          <wp:inline distT="0" distB="0" distL="0" distR="0">
            <wp:extent cx="6749542" cy="1962150"/>
            <wp:effectExtent l="0" t="0" r="0" b="0"/>
            <wp:docPr id="8" name="Рисунок 3" descr="E:\Диск E\МОСТ ПАМЯТИ ГОРОДА ТРУДОВОЙ ДОБЛЕСТИ\1 Боевое братство шапка IMG_1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Диск E\МОСТ ПАМЯТИ ГОРОДА ТРУДОВОЙ ДОБЛЕСТИ\1 Боевое братство шапка IMG_13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812" cy="1962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F00" w:rsidRPr="00EF32CC" w:rsidRDefault="00EF32CC" w:rsidP="00467F00">
      <w:pPr>
        <w:jc w:val="right"/>
        <w:rPr>
          <w:rStyle w:val="personcardemployment2"/>
          <w:rFonts w:ascii="Times New Roman" w:hAnsi="Times New Roman" w:cs="Times New Roman"/>
          <w:b/>
          <w:sz w:val="24"/>
          <w:szCs w:val="24"/>
        </w:rPr>
      </w:pPr>
      <w:r w:rsidRPr="00EF32CC">
        <w:rPr>
          <w:rStyle w:val="personcardemployment2"/>
          <w:rFonts w:ascii="Times New Roman" w:hAnsi="Times New Roman" w:cs="Times New Roman"/>
          <w:b/>
          <w:sz w:val="24"/>
          <w:szCs w:val="24"/>
        </w:rPr>
        <w:t xml:space="preserve">Губернатору  </w:t>
      </w:r>
      <w:r w:rsidR="0007616D">
        <w:rPr>
          <w:rStyle w:val="personcardemployment2"/>
          <w:rFonts w:ascii="Times New Roman" w:hAnsi="Times New Roman" w:cs="Times New Roman"/>
          <w:b/>
          <w:sz w:val="24"/>
          <w:szCs w:val="24"/>
        </w:rPr>
        <w:t>Волгоградской</w:t>
      </w:r>
      <w:r w:rsidRPr="00EF32CC">
        <w:rPr>
          <w:rStyle w:val="personcardemployment2"/>
          <w:rFonts w:ascii="Times New Roman" w:hAnsi="Times New Roman" w:cs="Times New Roman"/>
          <w:b/>
          <w:sz w:val="24"/>
          <w:szCs w:val="24"/>
        </w:rPr>
        <w:t xml:space="preserve"> </w:t>
      </w:r>
      <w:r w:rsidR="00212EE9" w:rsidRPr="00EF32CC">
        <w:rPr>
          <w:rStyle w:val="personcardemployment2"/>
          <w:rFonts w:ascii="Times New Roman" w:hAnsi="Times New Roman" w:cs="Times New Roman"/>
          <w:b/>
          <w:sz w:val="24"/>
          <w:szCs w:val="24"/>
        </w:rPr>
        <w:t>области</w:t>
      </w:r>
    </w:p>
    <w:p w:rsidR="0007616D" w:rsidRPr="0007616D" w:rsidRDefault="0007616D" w:rsidP="00E66B6B">
      <w:pPr>
        <w:jc w:val="right"/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</w:pPr>
      <w:proofErr w:type="spellStart"/>
      <w:r w:rsidRPr="0007616D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>Бочарову</w:t>
      </w:r>
      <w:proofErr w:type="spellEnd"/>
      <w:r w:rsidRPr="0007616D">
        <w:rPr>
          <w:rFonts w:ascii="Arial" w:hAnsi="Arial" w:cs="Arial"/>
          <w:b/>
          <w:color w:val="333333"/>
          <w:sz w:val="23"/>
          <w:szCs w:val="23"/>
          <w:shd w:val="clear" w:color="auto" w:fill="FFFFFF"/>
        </w:rPr>
        <w:t xml:space="preserve"> Андрею Ивановичу   </w:t>
      </w:r>
    </w:p>
    <w:p w:rsidR="00467F00" w:rsidRPr="009B0FCD" w:rsidRDefault="00EF32CC" w:rsidP="00EF6A07">
      <w:pPr>
        <w:rPr>
          <w:rStyle w:val="a7"/>
        </w:rPr>
      </w:pPr>
      <w:proofErr w:type="spellStart"/>
      <w:proofErr w:type="gramStart"/>
      <w:r>
        <w:rPr>
          <w:rStyle w:val="a7"/>
        </w:rPr>
        <w:t>Исх</w:t>
      </w:r>
      <w:proofErr w:type="spellEnd"/>
      <w:proofErr w:type="gramEnd"/>
      <w:r>
        <w:rPr>
          <w:rStyle w:val="a7"/>
        </w:rPr>
        <w:t>: № «17</w:t>
      </w:r>
      <w:r w:rsidR="00467F00">
        <w:rPr>
          <w:rStyle w:val="a7"/>
        </w:rPr>
        <w:t xml:space="preserve">» </w:t>
      </w:r>
      <w:r>
        <w:rPr>
          <w:rStyle w:val="a7"/>
        </w:rPr>
        <w:t xml:space="preserve">    10 </w:t>
      </w:r>
      <w:r w:rsidR="008C74A2">
        <w:rPr>
          <w:rStyle w:val="a7"/>
        </w:rPr>
        <w:t xml:space="preserve"> декабря </w:t>
      </w:r>
      <w:r w:rsidR="00467F00">
        <w:rPr>
          <w:rStyle w:val="a7"/>
        </w:rPr>
        <w:t xml:space="preserve"> 2020г.</w:t>
      </w:r>
      <w:r w:rsidR="00EF6A07">
        <w:rPr>
          <w:rStyle w:val="a7"/>
        </w:rPr>
        <w:t xml:space="preserve">                                         </w:t>
      </w:r>
      <w:r w:rsidR="00467F00" w:rsidRPr="009B0FCD">
        <w:rPr>
          <w:rStyle w:val="a7"/>
        </w:rPr>
        <w:t>Письмо</w:t>
      </w:r>
    </w:p>
    <w:p w:rsidR="00467F00" w:rsidRDefault="00467F00" w:rsidP="00F668A1">
      <w:pPr>
        <w:pStyle w:val="a6"/>
        <w:spacing w:before="0" w:beforeAutospacing="0" w:after="0" w:afterAutospacing="0"/>
        <w:jc w:val="center"/>
        <w:rPr>
          <w:b/>
          <w:bCs/>
          <w:sz w:val="21"/>
          <w:szCs w:val="21"/>
        </w:rPr>
      </w:pPr>
      <w:bookmarkStart w:id="0" w:name="_GoBack"/>
      <w:r>
        <w:rPr>
          <w:rStyle w:val="a7"/>
          <w:b w:val="0"/>
        </w:rPr>
        <w:t xml:space="preserve">       </w:t>
      </w:r>
      <w:r w:rsidR="004C1E9F">
        <w:rPr>
          <w:b/>
          <w:bCs/>
          <w:sz w:val="21"/>
          <w:szCs w:val="21"/>
        </w:rPr>
        <w:t xml:space="preserve">Уважаемый </w:t>
      </w:r>
      <w:r w:rsidR="0007616D">
        <w:rPr>
          <w:b/>
          <w:bCs/>
          <w:sz w:val="21"/>
          <w:szCs w:val="21"/>
        </w:rPr>
        <w:t>Андрей Иванович</w:t>
      </w:r>
      <w:r>
        <w:rPr>
          <w:b/>
          <w:bCs/>
          <w:sz w:val="21"/>
          <w:szCs w:val="21"/>
        </w:rPr>
        <w:t>,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378F">
        <w:rPr>
          <w:color w:val="333333"/>
        </w:rPr>
        <w:t xml:space="preserve">        </w:t>
      </w:r>
      <w:r w:rsidR="0007616D">
        <w:rPr>
          <w:color w:val="333333"/>
        </w:rPr>
        <w:t>Волгоградская</w:t>
      </w:r>
      <w:r w:rsidR="00D20542">
        <w:rPr>
          <w:color w:val="333333"/>
        </w:rPr>
        <w:t xml:space="preserve"> </w:t>
      </w:r>
      <w:r w:rsidRPr="0013378F">
        <w:rPr>
          <w:color w:val="333333"/>
        </w:rPr>
        <w:t xml:space="preserve"> область внесла огромный вклад в дело общей Победы в Великой Отечественной войне. Трудовой подвиг тружеников тыла достоин памяти.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378F">
        <w:rPr>
          <w:color w:val="333333"/>
        </w:rPr>
        <w:t xml:space="preserve">         Просим Вас поддержать всероссийский информационно-патриотический проект «Мост памяти -города трудовой доблести» проводимый совместно с Всероссийским порталом «Молодой специалист». Проект направлен на формирование позитивного исторического облика России как экономически значимого государства с огромным энергетическим, промышленным и интеллектуальном потенциалом.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378F">
        <w:rPr>
          <w:color w:val="333333"/>
        </w:rPr>
        <w:t xml:space="preserve">        Проект «Мост памяти» поможет молодым людям сформировать позитивный образ экономической и промышленной мощи современной России.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378F">
        <w:rPr>
          <w:color w:val="333333"/>
        </w:rPr>
        <w:t xml:space="preserve">      Будущие нашей страны тесно связано с ее историей. Мы обязаны помнить трудные годы Великой Отечественной войны, подвиг боевого и трудового народа, образ труженика тыла. Мы должны доводить до современников правдивую информацию технической мощи промышленности военного и послевоенного времени, перспективы развития экономики России и ее потенциала, формировать новое патриотическое поколение молодёжи и предотвращать утечку трудовых кадров за рубеж.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378F">
        <w:rPr>
          <w:color w:val="333333"/>
        </w:rPr>
        <w:t xml:space="preserve">* Информационно-патриотическая часть Проекта «Мост памяти» обеспечит стойкий образ </w:t>
      </w:r>
      <w:proofErr w:type="gramStart"/>
      <w:r w:rsidRPr="0013378F">
        <w:rPr>
          <w:color w:val="333333"/>
        </w:rPr>
        <w:t>Советского-Российского</w:t>
      </w:r>
      <w:proofErr w:type="gramEnd"/>
      <w:r w:rsidRPr="0013378F">
        <w:rPr>
          <w:color w:val="333333"/>
        </w:rPr>
        <w:t xml:space="preserve"> Народа как освободителя и победителя над фашистским режимом в годы Великой Отечественной войны, стойко сформирует историческую память и предотвратит искажение исторических фактов о Великой Отечественной войне.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378F">
        <w:rPr>
          <w:color w:val="333333"/>
        </w:rPr>
        <w:t>* Историко-географическая часть Проекта «Мост памяти» поможет реализовать программу внутреннего туризма в городах Трудовой доблести, направит на изучение их с точки зрения развития там современного высокотехнологического производства, науки и техники, искусства и сельского хозяйства.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color w:val="333333"/>
        </w:rPr>
      </w:pPr>
      <w:r w:rsidRPr="0013378F">
        <w:rPr>
          <w:color w:val="333333"/>
        </w:rPr>
        <w:t xml:space="preserve">        Нас поддерживают крупнейшие информационные Интернет-ресурсы России, крупнейшие СМИ, Всероссийский портал «Молодой специалист», Патриотические Общественные организации и объединения.</w:t>
      </w:r>
    </w:p>
    <w:p w:rsidR="00F668A1" w:rsidRPr="0013378F" w:rsidRDefault="00F668A1" w:rsidP="00F668A1">
      <w:pPr>
        <w:pStyle w:val="a6"/>
        <w:spacing w:before="0" w:beforeAutospacing="0" w:after="0" w:afterAutospacing="0"/>
        <w:jc w:val="both"/>
        <w:rPr>
          <w:rStyle w:val="c49b755509b2fb6d21913c5ec44c081aafbaee831e883975s7mrcssattr"/>
        </w:rPr>
      </w:pPr>
      <w:r w:rsidRPr="0013378F">
        <w:rPr>
          <w:color w:val="333333"/>
        </w:rPr>
        <w:t>Просим Вас оказать посильную помощь государственно значимому проекту</w:t>
      </w:r>
      <w:r w:rsidR="0013378F" w:rsidRPr="0013378F">
        <w:rPr>
          <w:color w:val="333333"/>
        </w:rPr>
        <w:t xml:space="preserve"> и</w:t>
      </w:r>
      <w:r w:rsidR="0013378F" w:rsidRPr="0013378F">
        <w:rPr>
          <w:color w:val="333333"/>
          <w:shd w:val="clear" w:color="auto" w:fill="FFFFFF"/>
        </w:rPr>
        <w:t xml:space="preserve"> </w:t>
      </w:r>
      <w:proofErr w:type="gramStart"/>
      <w:r w:rsidR="0013378F" w:rsidRPr="0013378F">
        <w:rPr>
          <w:color w:val="333333"/>
          <w:shd w:val="clear" w:color="auto" w:fill="FFFFFF"/>
        </w:rPr>
        <w:t>разместить информацию</w:t>
      </w:r>
      <w:proofErr w:type="gramEnd"/>
      <w:r w:rsidR="0013378F" w:rsidRPr="0013378F">
        <w:rPr>
          <w:color w:val="333333"/>
          <w:shd w:val="clear" w:color="auto" w:fill="FFFFFF"/>
        </w:rPr>
        <w:t xml:space="preserve"> на электронных ресурсах.</w:t>
      </w:r>
      <w:r w:rsidR="004866BB" w:rsidRPr="0013378F">
        <w:rPr>
          <w:rStyle w:val="c49b755509b2fb6d21913c5ec44c081aafbaee831e883975s7mrcssattr"/>
        </w:rPr>
        <w:t xml:space="preserve"> </w:t>
      </w:r>
    </w:p>
    <w:bookmarkEnd w:id="0"/>
    <w:p w:rsidR="004866BB" w:rsidRDefault="00AB1A5F" w:rsidP="00F668A1">
      <w:pPr>
        <w:pStyle w:val="a6"/>
        <w:spacing w:before="0" w:beforeAutospacing="0" w:after="0"/>
        <w:jc w:val="both"/>
        <w:rPr>
          <w:rStyle w:val="c49b755509b2fb6d21913c5ec44c081aafbaee831e883975s7mrcssattr"/>
        </w:rPr>
      </w:pPr>
      <w:r w:rsidRPr="0013378F">
        <w:rPr>
          <w:rStyle w:val="c49b755509b2fb6d21913c5ec44c081aafbaee831e883975s7mrcssattr"/>
        </w:rPr>
        <w:t>Официальная с</w:t>
      </w:r>
      <w:r w:rsidR="004866BB" w:rsidRPr="0013378F">
        <w:rPr>
          <w:rStyle w:val="c49b755509b2fb6d21913c5ec44c081aafbaee831e883975s7mrcssattr"/>
        </w:rPr>
        <w:t xml:space="preserve">сылка на проект «Мост памяти»: </w:t>
      </w:r>
      <w:hyperlink r:id="rId6" w:history="1">
        <w:r w:rsidR="004866BB" w:rsidRPr="0013378F">
          <w:rPr>
            <w:rStyle w:val="a8"/>
          </w:rPr>
          <w:t>https://msrabota.ru/contests/4</w:t>
        </w:r>
      </w:hyperlink>
    </w:p>
    <w:p w:rsidR="0079413D" w:rsidRPr="00EF6A07" w:rsidRDefault="00467F00" w:rsidP="00F668A1">
      <w:pPr>
        <w:jc w:val="both"/>
        <w:rPr>
          <w:sz w:val="24"/>
          <w:szCs w:val="24"/>
          <w:u w:val="single"/>
        </w:rPr>
      </w:pPr>
      <w:r w:rsidRPr="009B0FCD">
        <w:rPr>
          <w:b/>
        </w:rPr>
        <w:t>Руководитель организации Всероссийская общественная организация Нижегородское региональное отделение Ветеранов «Боевое братство»</w:t>
      </w:r>
      <w:r>
        <w:rPr>
          <w:b/>
        </w:rPr>
        <w:t>.</w:t>
      </w:r>
      <w:r w:rsidR="000846E3">
        <w:rPr>
          <w:sz w:val="24"/>
          <w:szCs w:val="24"/>
          <w:u w:val="single"/>
        </w:rPr>
        <w:t xml:space="preserve">  </w:t>
      </w:r>
    </w:p>
    <w:p w:rsidR="001078AD" w:rsidRPr="00467F00" w:rsidRDefault="0079413D" w:rsidP="00467F00">
      <w:pPr>
        <w:pStyle w:val="a5"/>
        <w:rPr>
          <w:rFonts w:ascii="Times New Roman" w:hAnsi="Times New Roman" w:cs="Times New Roman"/>
        </w:rPr>
      </w:pPr>
      <w:r w:rsidRPr="00467F00">
        <w:rPr>
          <w:rFonts w:ascii="Times New Roman" w:hAnsi="Times New Roman" w:cs="Times New Roman"/>
          <w:b/>
        </w:rPr>
        <w:t>Говорухин С. М.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0846E3">
        <w:rPr>
          <w:noProof/>
          <w:lang w:eastAsia="ru-RU"/>
        </w:rPr>
        <w:drawing>
          <wp:inline distT="0" distB="0" distL="0" distR="0">
            <wp:extent cx="934907" cy="49199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495" cy="497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8AD" w:rsidRPr="00467F00" w:rsidSect="005A6FCC"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845"/>
    <w:rsid w:val="00016CDF"/>
    <w:rsid w:val="0007616D"/>
    <w:rsid w:val="00082A6D"/>
    <w:rsid w:val="000846E3"/>
    <w:rsid w:val="00086226"/>
    <w:rsid w:val="00086944"/>
    <w:rsid w:val="000C37C1"/>
    <w:rsid w:val="001078AD"/>
    <w:rsid w:val="0013378F"/>
    <w:rsid w:val="001842CE"/>
    <w:rsid w:val="00192294"/>
    <w:rsid w:val="00212EE9"/>
    <w:rsid w:val="002B6EA3"/>
    <w:rsid w:val="002D7832"/>
    <w:rsid w:val="00373FF0"/>
    <w:rsid w:val="003F11E5"/>
    <w:rsid w:val="003F2144"/>
    <w:rsid w:val="00416FB5"/>
    <w:rsid w:val="00462D83"/>
    <w:rsid w:val="00464544"/>
    <w:rsid w:val="00467F00"/>
    <w:rsid w:val="004866BB"/>
    <w:rsid w:val="004C1E9F"/>
    <w:rsid w:val="00515752"/>
    <w:rsid w:val="00534D9E"/>
    <w:rsid w:val="00553918"/>
    <w:rsid w:val="005A6FCC"/>
    <w:rsid w:val="005B1159"/>
    <w:rsid w:val="005B1E4D"/>
    <w:rsid w:val="005C4130"/>
    <w:rsid w:val="005F28A4"/>
    <w:rsid w:val="00620286"/>
    <w:rsid w:val="006B1277"/>
    <w:rsid w:val="006B2B54"/>
    <w:rsid w:val="006B7A1F"/>
    <w:rsid w:val="0079413D"/>
    <w:rsid w:val="00810EEE"/>
    <w:rsid w:val="00830734"/>
    <w:rsid w:val="00853DE2"/>
    <w:rsid w:val="008923A3"/>
    <w:rsid w:val="008C74A2"/>
    <w:rsid w:val="009B191B"/>
    <w:rsid w:val="009C32C0"/>
    <w:rsid w:val="00AA4207"/>
    <w:rsid w:val="00AB1A5F"/>
    <w:rsid w:val="00C43860"/>
    <w:rsid w:val="00C84115"/>
    <w:rsid w:val="00D20542"/>
    <w:rsid w:val="00D4033D"/>
    <w:rsid w:val="00DC3635"/>
    <w:rsid w:val="00E33588"/>
    <w:rsid w:val="00E66B6B"/>
    <w:rsid w:val="00EF32CC"/>
    <w:rsid w:val="00EF6A07"/>
    <w:rsid w:val="00F668A1"/>
    <w:rsid w:val="00FC4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130"/>
  </w:style>
  <w:style w:type="paragraph" w:styleId="1">
    <w:name w:val="heading 1"/>
    <w:basedOn w:val="a"/>
    <w:next w:val="a"/>
    <w:link w:val="10"/>
    <w:uiPriority w:val="9"/>
    <w:qFormat/>
    <w:rsid w:val="005539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358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539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539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unhideWhenUsed/>
    <w:rsid w:val="0046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ersoncardemployment2">
    <w:name w:val="person_card_employment_2"/>
    <w:rsid w:val="00467F00"/>
  </w:style>
  <w:style w:type="character" w:styleId="a7">
    <w:name w:val="Strong"/>
    <w:uiPriority w:val="22"/>
    <w:qFormat/>
    <w:rsid w:val="00467F00"/>
    <w:rPr>
      <w:b/>
      <w:bCs/>
    </w:rPr>
  </w:style>
  <w:style w:type="character" w:customStyle="1" w:styleId="c49b755509b2fb6d21913c5ec44c081aafbaee831e883975s7mrcssattr">
    <w:name w:val="c49b755509b2fb6d21913c5ec44c081aafbaee831e883975s7_mr_css_attr"/>
    <w:rsid w:val="00467F00"/>
  </w:style>
  <w:style w:type="paragraph" w:customStyle="1" w:styleId="df181c2dabab8af21e160ee28a1486f91223806e4b869ccs4mrcssattr">
    <w:name w:val="df181c2dabab8af21e160ee28a1486f91223806e4b869ccs4_mr_css_attr"/>
    <w:basedOn w:val="a"/>
    <w:rsid w:val="0046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4866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srabota.ru/contests/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E67D-4602-4A91-BFFC-C15DF4BD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dcterms:created xsi:type="dcterms:W3CDTF">2020-12-10T16:22:00Z</dcterms:created>
  <dcterms:modified xsi:type="dcterms:W3CDTF">2020-12-10T16:22:00Z</dcterms:modified>
</cp:coreProperties>
</file>